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C" w:rsidRPr="00CA104A" w:rsidRDefault="003C74DC" w:rsidP="00B57F2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10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Утверждено </w:t>
      </w:r>
    </w:p>
    <w:p w:rsidR="003C74DC" w:rsidRPr="00CA104A" w:rsidRDefault="003C74DC" w:rsidP="00B57F2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10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Решением педагогического совета</w:t>
      </w:r>
    </w:p>
    <w:p w:rsidR="003C74DC" w:rsidRPr="00CA104A" w:rsidRDefault="003C74DC" w:rsidP="003C74DC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10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31.08.2016г</w:t>
      </w:r>
    </w:p>
    <w:p w:rsidR="003C74DC" w:rsidRDefault="003C74DC" w:rsidP="00B57F2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7F21" w:rsidRPr="003C74DC" w:rsidRDefault="00B57F21" w:rsidP="00B57F21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C74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B57F21" w:rsidRPr="003C74DC" w:rsidRDefault="003C74DC" w:rsidP="00B57F21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группе</w:t>
      </w:r>
      <w:r w:rsidR="00B57F21" w:rsidRPr="003C74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казачьей направленности</w:t>
      </w:r>
    </w:p>
    <w:p w:rsidR="00B57F21" w:rsidRPr="003C74DC" w:rsidRDefault="003C74DC" w:rsidP="00B57F21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МБОУ СОШ №35 имени Героя Советского Союза А.В.Гусько</w:t>
      </w:r>
    </w:p>
    <w:p w:rsidR="00B57F21" w:rsidRPr="003C74DC" w:rsidRDefault="00B57F21" w:rsidP="00B57F21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C74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Каневской район</w:t>
      </w:r>
    </w:p>
    <w:p w:rsidR="00B57F21" w:rsidRDefault="00B57F21" w:rsidP="00B57F2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7F21" w:rsidRPr="00471623" w:rsidRDefault="00B57F21" w:rsidP="00B57F21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716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Общие положения</w:t>
      </w:r>
    </w:p>
    <w:p w:rsidR="00190B49" w:rsidRDefault="00190B49" w:rsidP="00B57F21">
      <w:pPr>
        <w:widowControl w:val="0"/>
        <w:numPr>
          <w:ilvl w:val="0"/>
          <w:numId w:val="2"/>
        </w:numPr>
        <w:tabs>
          <w:tab w:val="left" w:pos="1373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группах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в </w:t>
      </w:r>
      <w:r>
        <w:rPr>
          <w:rFonts w:ascii="Times New Roman" w:hAnsi="Times New Roman" w:cs="Times New Roman"/>
          <w:sz w:val="24"/>
          <w:szCs w:val="24"/>
        </w:rPr>
        <w:t>МБОУ СОШ №35</w:t>
      </w:r>
    </w:p>
    <w:p w:rsidR="00B57F21" w:rsidRPr="00B57F21" w:rsidRDefault="00B57F21" w:rsidP="00190B49">
      <w:pPr>
        <w:widowControl w:val="0"/>
        <w:tabs>
          <w:tab w:val="left" w:pos="137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работы по обучению и воспитанию на основе историко-культурных традиций кубанского казачества, патриотического, духовно-нравственного воспитания обучающихся и воспитанников образовательных организаций края и регулирует основные вопросы ор</w:t>
      </w:r>
      <w:r w:rsidR="00190B49">
        <w:rPr>
          <w:rFonts w:ascii="Times New Roman" w:hAnsi="Times New Roman" w:cs="Times New Roman"/>
          <w:sz w:val="24"/>
          <w:szCs w:val="24"/>
        </w:rPr>
        <w:t>ганизации и деятельности групп</w:t>
      </w:r>
      <w:r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дополнительного и среднего профессионального образования (далее - в образовательных организациях) Краснодарского края.</w:t>
      </w:r>
    </w:p>
    <w:p w:rsidR="00B57F21" w:rsidRPr="00B57F21" w:rsidRDefault="00B57F21" w:rsidP="00B57F21">
      <w:pPr>
        <w:widowControl w:val="0"/>
        <w:numPr>
          <w:ilvl w:val="0"/>
          <w:numId w:val="2"/>
        </w:numPr>
        <w:tabs>
          <w:tab w:val="left" w:pos="1373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термины:</w:t>
      </w:r>
    </w:p>
    <w:p w:rsidR="00B57F21" w:rsidRDefault="00B57F21" w:rsidP="00B57F21">
      <w:pPr>
        <w:widowControl w:val="0"/>
        <w:numPr>
          <w:ilvl w:val="0"/>
          <w:numId w:val="3"/>
        </w:numPr>
        <w:tabs>
          <w:tab w:val="left" w:pos="1449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 xml:space="preserve">Группа казачьей направленности - это группа </w:t>
      </w: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2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направленности, </w:t>
      </w:r>
      <w:r w:rsidRPr="00B57F21">
        <w:rPr>
          <w:rFonts w:ascii="Times New Roman" w:hAnsi="Times New Roman" w:cs="Times New Roman"/>
          <w:sz w:val="24"/>
          <w:szCs w:val="24"/>
        </w:rPr>
        <w:t>в которой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21">
        <w:rPr>
          <w:rFonts w:ascii="Times New Roman" w:hAnsi="Times New Roman" w:cs="Times New Roman"/>
          <w:sz w:val="24"/>
          <w:szCs w:val="24"/>
        </w:rPr>
        <w:t>деятельность по приобщению к культуре и традициям казачества организована в рамках вариативной части основной образовательной программы (кружковая работа).</w:t>
      </w:r>
    </w:p>
    <w:p w:rsidR="00190B49" w:rsidRPr="00B57F21" w:rsidRDefault="00190B49" w:rsidP="00190B49">
      <w:pPr>
        <w:widowControl w:val="0"/>
        <w:tabs>
          <w:tab w:val="left" w:pos="14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воспитанники одного возраста ,так и воспитанники разных возрастов. Группа формируется  по желанию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письменному заявлению) на начало учебного года.</w:t>
      </w:r>
    </w:p>
    <w:p w:rsidR="00B57F21" w:rsidRPr="00B57F21" w:rsidRDefault="002605A0" w:rsidP="00B57F21">
      <w:pPr>
        <w:widowControl w:val="0"/>
        <w:numPr>
          <w:ilvl w:val="0"/>
          <w:numId w:val="3"/>
        </w:numPr>
        <w:tabs>
          <w:tab w:val="left" w:pos="1672"/>
          <w:tab w:val="left" w:pos="2655"/>
          <w:tab w:val="left" w:pos="4002"/>
          <w:tab w:val="left" w:pos="6295"/>
          <w:tab w:val="left" w:pos="6770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B57F21" w:rsidRPr="00B57F21">
        <w:rPr>
          <w:rFonts w:ascii="Times New Roman" w:hAnsi="Times New Roman" w:cs="Times New Roman"/>
          <w:sz w:val="24"/>
          <w:szCs w:val="24"/>
        </w:rPr>
        <w:tab/>
        <w:t>казачьей</w:t>
      </w:r>
      <w:r w:rsidR="00B57F21" w:rsidRPr="00B57F21">
        <w:rPr>
          <w:rFonts w:ascii="Times New Roman" w:hAnsi="Times New Roman" w:cs="Times New Roman"/>
          <w:sz w:val="24"/>
          <w:szCs w:val="24"/>
        </w:rPr>
        <w:tab/>
        <w:t>направленности</w:t>
      </w:r>
      <w:r w:rsidR="00B57F21" w:rsidRPr="00B57F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7F21" w:rsidRPr="00B57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7F21" w:rsidRPr="00B57F21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</w:p>
    <w:p w:rsidR="00B57F21" w:rsidRPr="00B57F21" w:rsidRDefault="00B57F21" w:rsidP="00B57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организации - объединение детей одного возраста,</w:t>
      </w:r>
      <w:r w:rsidR="002605A0">
        <w:rPr>
          <w:rFonts w:ascii="Times New Roman" w:hAnsi="Times New Roman" w:cs="Times New Roman"/>
          <w:sz w:val="24"/>
          <w:szCs w:val="24"/>
        </w:rPr>
        <w:t xml:space="preserve"> или разных возрастов, обучающихся по единым дополнительным образовательным программам</w:t>
      </w:r>
      <w:r w:rsidRPr="00B57F21">
        <w:rPr>
          <w:rFonts w:ascii="Times New Roman" w:hAnsi="Times New Roman" w:cs="Times New Roman"/>
          <w:sz w:val="24"/>
          <w:szCs w:val="24"/>
        </w:rPr>
        <w:t xml:space="preserve">, </w:t>
      </w:r>
      <w:r w:rsidR="002605A0">
        <w:rPr>
          <w:rFonts w:ascii="Times New Roman" w:hAnsi="Times New Roman" w:cs="Times New Roman"/>
          <w:sz w:val="24"/>
          <w:szCs w:val="24"/>
        </w:rPr>
        <w:t xml:space="preserve"> в рамках единого графика занятий</w:t>
      </w:r>
      <w:r w:rsidRPr="00B57F21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21">
        <w:rPr>
          <w:rFonts w:ascii="Times New Roman" w:hAnsi="Times New Roman" w:cs="Times New Roman"/>
          <w:sz w:val="24"/>
          <w:szCs w:val="24"/>
        </w:rPr>
        <w:t>- культурных традиций кубанского каза</w:t>
      </w:r>
      <w:r w:rsidR="002605A0">
        <w:rPr>
          <w:rFonts w:ascii="Times New Roman" w:hAnsi="Times New Roman" w:cs="Times New Roman"/>
          <w:sz w:val="24"/>
          <w:szCs w:val="24"/>
        </w:rPr>
        <w:t>чества.</w:t>
      </w:r>
    </w:p>
    <w:p w:rsidR="00B57F21" w:rsidRPr="00B57F21" w:rsidRDefault="00054833" w:rsidP="00B57F21">
      <w:pPr>
        <w:widowControl w:val="0"/>
        <w:numPr>
          <w:ilvl w:val="0"/>
          <w:numId w:val="3"/>
        </w:numPr>
        <w:tabs>
          <w:tab w:val="left" w:pos="142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в </w:t>
      </w:r>
      <w:r>
        <w:rPr>
          <w:rFonts w:ascii="Times New Roman" w:hAnsi="Times New Roman" w:cs="Times New Roman"/>
          <w:sz w:val="24"/>
          <w:szCs w:val="24"/>
        </w:rPr>
        <w:t>МБОУ СОШ №35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- форма организации образовательной деятельности на основе историко-культурных традиций кубанского казачества.</w:t>
      </w:r>
    </w:p>
    <w:p w:rsidR="00B57F21" w:rsidRPr="00B57F21" w:rsidRDefault="00054833" w:rsidP="00B57F21">
      <w:pPr>
        <w:widowControl w:val="0"/>
        <w:numPr>
          <w:ilvl w:val="0"/>
          <w:numId w:val="2"/>
        </w:numPr>
        <w:tabs>
          <w:tab w:val="left" w:pos="140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групп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осуществляется в соответствии с федеральными законами, указами и распоряжениями Президента Российской Федерации, решениями соответствующего органа, осуществляющего управление в сфере образования, настоящим Положением, решениями учредителей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имеющих в своем составе группы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направленности, законодательством Российской Федерации в области образования.</w:t>
      </w:r>
    </w:p>
    <w:p w:rsidR="00B57F21" w:rsidRPr="00B57F21" w:rsidRDefault="00B57F21" w:rsidP="00B57F21">
      <w:pPr>
        <w:widowControl w:val="0"/>
        <w:numPr>
          <w:ilvl w:val="0"/>
          <w:numId w:val="2"/>
        </w:numPr>
        <w:tabs>
          <w:tab w:val="left" w:pos="140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Ос</w:t>
      </w:r>
      <w:r w:rsidR="00054833">
        <w:rPr>
          <w:rFonts w:ascii="Times New Roman" w:hAnsi="Times New Roman" w:cs="Times New Roman"/>
          <w:sz w:val="24"/>
          <w:szCs w:val="24"/>
        </w:rPr>
        <w:t>новной целью организации групп</w:t>
      </w:r>
      <w:r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является приобщение обучающихся к казачьему укладу жизни, патриотическое и духовное воспитание человека и гражданина на основе историко-культурных традиций казачества, формирование духовной зрелости, высокой нравственности и готовности к служению Отечеству, в том числе - несению государственной службы казачества.</w:t>
      </w:r>
    </w:p>
    <w:p w:rsidR="00B57F21" w:rsidRPr="00B57F21" w:rsidRDefault="00B57F21" w:rsidP="00B57F21">
      <w:pPr>
        <w:widowControl w:val="0"/>
        <w:numPr>
          <w:ilvl w:val="0"/>
          <w:numId w:val="2"/>
        </w:numPr>
        <w:tabs>
          <w:tab w:val="left" w:pos="121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Для достижения основной цели выполняются следующие задачи:</w:t>
      </w:r>
    </w:p>
    <w:p w:rsidR="00B57F21" w:rsidRPr="00B57F21" w:rsidRDefault="00054833" w:rsidP="00054833">
      <w:pPr>
        <w:widowControl w:val="0"/>
        <w:tabs>
          <w:tab w:val="left" w:pos="9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21" w:rsidRPr="00B57F21">
        <w:rPr>
          <w:rFonts w:ascii="Times New Roman" w:hAnsi="Times New Roman" w:cs="Times New Roman"/>
          <w:sz w:val="24"/>
          <w:szCs w:val="24"/>
        </w:rPr>
        <w:t>создание условий для организации образовательной деятельности на основе историко-культурных традиций казачества;</w:t>
      </w:r>
    </w:p>
    <w:p w:rsidR="00B57F21" w:rsidRPr="00471623" w:rsidRDefault="00054833" w:rsidP="00054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21" w:rsidRPr="00471623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и организационн</w:t>
      </w:r>
      <w:proofErr w:type="gramStart"/>
      <w:r w:rsidR="00B57F21" w:rsidRPr="004716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7F21" w:rsidRPr="00471623">
        <w:rPr>
          <w:rFonts w:ascii="Times New Roman" w:hAnsi="Times New Roman" w:cs="Times New Roman"/>
          <w:sz w:val="24"/>
          <w:szCs w:val="24"/>
        </w:rPr>
        <w:t xml:space="preserve"> методической базы;</w:t>
      </w:r>
    </w:p>
    <w:p w:rsidR="00B57F21" w:rsidRPr="00471623" w:rsidRDefault="00054833" w:rsidP="00054833">
      <w:pPr>
        <w:widowControl w:val="0"/>
        <w:tabs>
          <w:tab w:val="left" w:pos="9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21" w:rsidRPr="00471623">
        <w:rPr>
          <w:rFonts w:ascii="Times New Roman" w:hAnsi="Times New Roman" w:cs="Times New Roman"/>
          <w:sz w:val="24"/>
          <w:szCs w:val="24"/>
        </w:rPr>
        <w:t>обеспечение преемственности воспитания участников всех уровней на основе историко-культурных традиций кубанского казачества;</w:t>
      </w:r>
    </w:p>
    <w:p w:rsidR="00B57F21" w:rsidRPr="00471623" w:rsidRDefault="00054833" w:rsidP="00054833">
      <w:pPr>
        <w:widowControl w:val="0"/>
        <w:tabs>
          <w:tab w:val="left" w:pos="9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21" w:rsidRPr="00471623">
        <w:rPr>
          <w:rFonts w:ascii="Times New Roman" w:hAnsi="Times New Roman" w:cs="Times New Roman"/>
          <w:sz w:val="24"/>
          <w:szCs w:val="24"/>
        </w:rPr>
        <w:t>разработка и реализация приоритетных направлений работы по развитию региональной модели образования</w:t>
      </w:r>
      <w:r w:rsidR="00471623" w:rsidRPr="00471623">
        <w:rPr>
          <w:rFonts w:ascii="Times New Roman" w:hAnsi="Times New Roman" w:cs="Times New Roman"/>
          <w:sz w:val="24"/>
          <w:szCs w:val="24"/>
        </w:rPr>
        <w:t>;</w:t>
      </w:r>
    </w:p>
    <w:p w:rsidR="00B57F21" w:rsidRPr="00471623" w:rsidRDefault="00054833" w:rsidP="00054833">
      <w:pPr>
        <w:widowControl w:val="0"/>
        <w:tabs>
          <w:tab w:val="left" w:pos="9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7F21" w:rsidRPr="00471623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подготовки специалистов по работе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F21" w:rsidRPr="00B57F21" w:rsidRDefault="00054833" w:rsidP="00054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21" w:rsidRPr="00B57F21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образовательной деятельности на основе историко-культурных традиций кубанского казачества;</w:t>
      </w:r>
    </w:p>
    <w:p w:rsidR="00B57F21" w:rsidRPr="00B57F21" w:rsidRDefault="00054833" w:rsidP="00054833">
      <w:pPr>
        <w:widowControl w:val="0"/>
        <w:tabs>
          <w:tab w:val="left" w:pos="8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F21" w:rsidRPr="00B57F21">
        <w:rPr>
          <w:rFonts w:ascii="Times New Roman" w:hAnsi="Times New Roman" w:cs="Times New Roman"/>
          <w:sz w:val="24"/>
          <w:szCs w:val="24"/>
        </w:rPr>
        <w:t>сотрудничество образовательных организаций с казачьими обществами Кубанского казачьего войска;</w:t>
      </w:r>
    </w:p>
    <w:p w:rsidR="00B57F21" w:rsidRDefault="00054833" w:rsidP="00054833">
      <w:pPr>
        <w:widowControl w:val="0"/>
        <w:tabs>
          <w:tab w:val="left" w:pos="925"/>
        </w:tabs>
        <w:spacing w:after="31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21" w:rsidRPr="00B57F21">
        <w:rPr>
          <w:rFonts w:ascii="Times New Roman" w:hAnsi="Times New Roman" w:cs="Times New Roman"/>
          <w:sz w:val="24"/>
          <w:szCs w:val="24"/>
        </w:rPr>
        <w:t>организация казачьих смен в профильных лагерях дневного пребывания.</w:t>
      </w:r>
    </w:p>
    <w:p w:rsidR="00471623" w:rsidRPr="00B57F21" w:rsidRDefault="00471623" w:rsidP="00471623">
      <w:pPr>
        <w:widowControl w:val="0"/>
        <w:tabs>
          <w:tab w:val="left" w:pos="925"/>
        </w:tabs>
        <w:spacing w:after="314" w:line="240" w:lineRule="auto"/>
        <w:ind w:left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F21" w:rsidRDefault="00054833" w:rsidP="00B57F21">
      <w:pPr>
        <w:widowControl w:val="0"/>
        <w:numPr>
          <w:ilvl w:val="0"/>
          <w:numId w:val="5"/>
        </w:numPr>
        <w:tabs>
          <w:tab w:val="left" w:pos="1188"/>
        </w:tabs>
        <w:spacing w:after="0" w:line="240" w:lineRule="auto"/>
        <w:ind w:left="8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групп</w:t>
      </w:r>
      <w:r w:rsidR="00B57F21" w:rsidRPr="00471623">
        <w:rPr>
          <w:rFonts w:ascii="Times New Roman" w:hAnsi="Times New Roman" w:cs="Times New Roman"/>
          <w:b/>
          <w:sz w:val="28"/>
          <w:szCs w:val="28"/>
        </w:rPr>
        <w:t xml:space="preserve"> казачьей направленности</w:t>
      </w:r>
    </w:p>
    <w:p w:rsidR="00471623" w:rsidRPr="00471623" w:rsidRDefault="00471623" w:rsidP="00471623">
      <w:pPr>
        <w:widowControl w:val="0"/>
        <w:tabs>
          <w:tab w:val="left" w:pos="1188"/>
        </w:tabs>
        <w:spacing w:after="0" w:line="240" w:lineRule="auto"/>
        <w:ind w:left="8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1" w:rsidRPr="00B57F21" w:rsidRDefault="00054833" w:rsidP="00B57F21">
      <w:pPr>
        <w:widowControl w:val="0"/>
        <w:numPr>
          <w:ilvl w:val="1"/>
          <w:numId w:val="5"/>
        </w:numPr>
        <w:tabs>
          <w:tab w:val="left" w:pos="1390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группы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осуществляется приказом руководителя образовательной организации после согласования с учредителем с согласия и по инициативе участников образовательных отношений, казачьего общества Кубанского казачьего войска.</w:t>
      </w:r>
    </w:p>
    <w:p w:rsidR="00B57F21" w:rsidRPr="00B57F21" w:rsidRDefault="00054833" w:rsidP="00B57F21">
      <w:pPr>
        <w:widowControl w:val="0"/>
        <w:numPr>
          <w:ilvl w:val="1"/>
          <w:numId w:val="5"/>
        </w:numPr>
        <w:tabs>
          <w:tab w:val="left" w:pos="1390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группы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осуществляется при наличии учебно-методических, материальных, кадровых ресурсов.</w:t>
      </w:r>
    </w:p>
    <w:p w:rsidR="00B57F21" w:rsidRPr="00B57F21" w:rsidRDefault="00054833" w:rsidP="00B57F21">
      <w:pPr>
        <w:widowControl w:val="0"/>
        <w:numPr>
          <w:ilvl w:val="1"/>
          <w:numId w:val="5"/>
        </w:numPr>
        <w:tabs>
          <w:tab w:val="left" w:pos="1390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групп</w:t>
      </w:r>
      <w:r w:rsidR="00471623">
        <w:rPr>
          <w:rFonts w:ascii="Times New Roman" w:hAnsi="Times New Roman" w:cs="Times New Roman"/>
          <w:sz w:val="24"/>
          <w:szCs w:val="24"/>
        </w:rPr>
        <w:t xml:space="preserve"> 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осуществляется из числа обучающихся (воспитанников) обоего пола.</w:t>
      </w:r>
    </w:p>
    <w:p w:rsidR="00B57F21" w:rsidRPr="00B57F21" w:rsidRDefault="00B57F21" w:rsidP="00B57F21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Прием проводится по заявлению законных представителей несовершеннолетних обучающихся (воспитанников), заявлению совершеннолетних обучающихся.</w:t>
      </w:r>
    </w:p>
    <w:p w:rsidR="00B57F21" w:rsidRDefault="00B57F21" w:rsidP="00B57F21">
      <w:pPr>
        <w:widowControl w:val="0"/>
        <w:numPr>
          <w:ilvl w:val="1"/>
          <w:numId w:val="5"/>
        </w:numPr>
        <w:tabs>
          <w:tab w:val="left" w:pos="1390"/>
        </w:tabs>
        <w:spacing w:after="237" w:line="24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F21">
        <w:rPr>
          <w:rFonts w:ascii="Times New Roman" w:hAnsi="Times New Roman" w:cs="Times New Roman"/>
          <w:sz w:val="24"/>
          <w:szCs w:val="24"/>
        </w:rPr>
        <w:t>Фин</w:t>
      </w:r>
      <w:r w:rsidR="00054833">
        <w:rPr>
          <w:rFonts w:ascii="Times New Roman" w:hAnsi="Times New Roman" w:cs="Times New Roman"/>
          <w:sz w:val="24"/>
          <w:szCs w:val="24"/>
        </w:rPr>
        <w:t>ансирование деятельности групп</w:t>
      </w:r>
      <w:r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направленности, включая финансирование деятельности системы дополнительного образования, обеспечение формой, дополнительным питанием, осуществляет за счет средств целевых программ (муниципальных и краевых), средств образовательной организации, казачьих обществ, родителей (законных представителей) обучающихся (воспитанников), добровольных пожертвований, иных источников финансирования, не запрещенных законодательством.</w:t>
      </w:r>
      <w:proofErr w:type="gramEnd"/>
    </w:p>
    <w:p w:rsidR="00471623" w:rsidRPr="00B57F21" w:rsidRDefault="00471623" w:rsidP="00471623">
      <w:pPr>
        <w:widowControl w:val="0"/>
        <w:tabs>
          <w:tab w:val="left" w:pos="1390"/>
        </w:tabs>
        <w:spacing w:after="237" w:line="240" w:lineRule="auto"/>
        <w:ind w:left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F21" w:rsidRPr="00471623" w:rsidRDefault="00B57F21" w:rsidP="00471623">
      <w:pPr>
        <w:widowControl w:val="0"/>
        <w:numPr>
          <w:ilvl w:val="0"/>
          <w:numId w:val="5"/>
        </w:numPr>
        <w:tabs>
          <w:tab w:val="left" w:pos="1192"/>
        </w:tabs>
        <w:spacing w:after="0" w:line="240" w:lineRule="auto"/>
        <w:ind w:left="8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23">
        <w:rPr>
          <w:rFonts w:ascii="Times New Roman" w:hAnsi="Times New Roman" w:cs="Times New Roman"/>
          <w:b/>
          <w:sz w:val="28"/>
          <w:szCs w:val="28"/>
        </w:rPr>
        <w:t>Организация образова</w:t>
      </w:r>
      <w:r w:rsidR="00054833">
        <w:rPr>
          <w:rFonts w:ascii="Times New Roman" w:hAnsi="Times New Roman" w:cs="Times New Roman"/>
          <w:b/>
          <w:sz w:val="28"/>
          <w:szCs w:val="28"/>
        </w:rPr>
        <w:t>тельной деятельности в</w:t>
      </w:r>
      <w:r w:rsidRPr="00471623">
        <w:rPr>
          <w:rFonts w:ascii="Times New Roman" w:hAnsi="Times New Roman" w:cs="Times New Roman"/>
          <w:b/>
          <w:sz w:val="28"/>
          <w:szCs w:val="28"/>
        </w:rPr>
        <w:t xml:space="preserve"> группах</w:t>
      </w:r>
    </w:p>
    <w:p w:rsidR="00471623" w:rsidRPr="00471623" w:rsidRDefault="00B57F21" w:rsidP="00471623">
      <w:pPr>
        <w:spacing w:after="0" w:line="240" w:lineRule="auto"/>
        <w:ind w:left="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23">
        <w:rPr>
          <w:rFonts w:ascii="Times New Roman" w:hAnsi="Times New Roman" w:cs="Times New Roman"/>
          <w:b/>
          <w:sz w:val="28"/>
          <w:szCs w:val="28"/>
        </w:rPr>
        <w:t>казачьей направленности</w:t>
      </w:r>
    </w:p>
    <w:p w:rsidR="00B57F21" w:rsidRPr="00B57F21" w:rsidRDefault="00B57F21" w:rsidP="00B57F21">
      <w:pPr>
        <w:widowControl w:val="0"/>
        <w:numPr>
          <w:ilvl w:val="1"/>
          <w:numId w:val="5"/>
        </w:numPr>
        <w:tabs>
          <w:tab w:val="left" w:pos="123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В общеобразовательной организации, имею</w:t>
      </w:r>
      <w:r w:rsidR="00054833">
        <w:rPr>
          <w:rFonts w:ascii="Times New Roman" w:hAnsi="Times New Roman" w:cs="Times New Roman"/>
          <w:sz w:val="24"/>
          <w:szCs w:val="24"/>
        </w:rPr>
        <w:t>щей в своей структуре</w:t>
      </w:r>
      <w:r w:rsidRPr="00B57F21">
        <w:rPr>
          <w:rFonts w:ascii="Times New Roman" w:hAnsi="Times New Roman" w:cs="Times New Roman"/>
          <w:sz w:val="24"/>
          <w:szCs w:val="24"/>
        </w:rPr>
        <w:t xml:space="preserve"> группы казачьей направленности:</w:t>
      </w:r>
    </w:p>
    <w:p w:rsidR="00B57F21" w:rsidRPr="00B57F21" w:rsidRDefault="00B57F21" w:rsidP="00B57F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 xml:space="preserve">3.2.1. Основные образовательные программы начального общего, основного общего и среднего общего образования (соответствующие классу (классам) казачьей направленности) обеспечивают реализацию федеральных государственных образовательных стандартов и федерального компонента государственного образовательного стандарта с учетом образовательных потребностей и запросов обучающихся и включают в себя учебный план, рабочие программы учебных предметов, курсов, дисциплин (модулей), другие материалы, реализующие содержание образования на основе </w:t>
      </w: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B57F2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57F2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7F21">
        <w:rPr>
          <w:rFonts w:ascii="Times New Roman" w:hAnsi="Times New Roman" w:cs="Times New Roman"/>
          <w:sz w:val="24"/>
          <w:szCs w:val="24"/>
        </w:rPr>
        <w:t xml:space="preserve"> культурных традиций кубанского казачества, а также духовно-нравственное развитие и воспитание </w:t>
      </w:r>
      <w:proofErr w:type="gramStart"/>
      <w:r w:rsidRPr="00B57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7F21">
        <w:rPr>
          <w:rFonts w:ascii="Times New Roman" w:hAnsi="Times New Roman" w:cs="Times New Roman"/>
          <w:sz w:val="24"/>
          <w:szCs w:val="24"/>
        </w:rPr>
        <w:t>.</w:t>
      </w:r>
    </w:p>
    <w:p w:rsidR="00B57F21" w:rsidRPr="00B57F21" w:rsidRDefault="00B57F21" w:rsidP="00B57F2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Обязательным условием содержания образования казачьей направленности является реализация в казачьем классе самостоятельных предметов, курсов, модулей, включающих (еженедельно):</w:t>
      </w:r>
    </w:p>
    <w:p w:rsidR="00B57F21" w:rsidRPr="00B57F21" w:rsidRDefault="00B57F21" w:rsidP="00B57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Style w:val="20"/>
          <w:rFonts w:eastAsiaTheme="minorHAnsi"/>
          <w:sz w:val="24"/>
          <w:szCs w:val="24"/>
        </w:rPr>
        <w:t>1-4 класс</w:t>
      </w:r>
      <w:r w:rsidRPr="00B57F21">
        <w:rPr>
          <w:rFonts w:ascii="Times New Roman" w:hAnsi="Times New Roman" w:cs="Times New Roman"/>
          <w:sz w:val="24"/>
          <w:szCs w:val="24"/>
        </w:rPr>
        <w:t>: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B57F21">
        <w:rPr>
          <w:rFonts w:ascii="Times New Roman" w:hAnsi="Times New Roman" w:cs="Times New Roman"/>
          <w:sz w:val="24"/>
          <w:szCs w:val="24"/>
        </w:rPr>
        <w:t>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основы православной культуры,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история и культура кубанского казачества;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военно-спортивные дисциплины («</w:t>
      </w:r>
      <w:r w:rsidR="004553E1">
        <w:rPr>
          <w:rFonts w:ascii="Times New Roman" w:hAnsi="Times New Roman" w:cs="Times New Roman"/>
          <w:sz w:val="24"/>
          <w:szCs w:val="24"/>
        </w:rPr>
        <w:t>Казачьи забавы</w:t>
      </w:r>
      <w:r w:rsidRPr="00B57F21">
        <w:rPr>
          <w:rFonts w:ascii="Times New Roman" w:hAnsi="Times New Roman" w:cs="Times New Roman"/>
          <w:sz w:val="24"/>
          <w:szCs w:val="24"/>
        </w:rPr>
        <w:t xml:space="preserve"> на основе традиций кубанских казаков», «Народные игры кубанских казаков» и т.д. в зависимости от условий);</w:t>
      </w:r>
    </w:p>
    <w:p w:rsidR="00B57F21" w:rsidRPr="00B57F21" w:rsidRDefault="00B57F21" w:rsidP="00B57F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Style w:val="20"/>
          <w:rFonts w:eastAsiaTheme="minorHAnsi"/>
          <w:sz w:val="24"/>
          <w:szCs w:val="24"/>
        </w:rPr>
        <w:t>5-9 класс</w:t>
      </w:r>
      <w:r w:rsidRPr="00B57F21">
        <w:rPr>
          <w:rFonts w:ascii="Times New Roman" w:hAnsi="Times New Roman" w:cs="Times New Roman"/>
          <w:sz w:val="24"/>
          <w:szCs w:val="24"/>
        </w:rPr>
        <w:t>: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B57F21">
        <w:rPr>
          <w:rFonts w:ascii="Times New Roman" w:hAnsi="Times New Roman" w:cs="Times New Roman"/>
          <w:sz w:val="24"/>
          <w:szCs w:val="24"/>
        </w:rPr>
        <w:t>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основы православной культуры,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история кубанского казачества,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традиционная культура кубанского казачества,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lastRenderedPageBreak/>
        <w:t xml:space="preserve">военно-спортивные дисциплины («Физическая культура на основе традиций кубанских казаков», «Народные игры кубанских казаков», «Основы строевой подготовки», «Рукопашный бой», «Основы военной службы», «Основы государственной службы казачества», «Основы конной верховой езды», «Основы </w:t>
      </w: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джигитки</w:t>
      </w:r>
      <w:proofErr w:type="spellEnd"/>
      <w:r w:rsidRPr="00B57F21">
        <w:rPr>
          <w:rFonts w:ascii="Times New Roman" w:hAnsi="Times New Roman" w:cs="Times New Roman"/>
          <w:sz w:val="24"/>
          <w:szCs w:val="24"/>
        </w:rPr>
        <w:t>», подготовка по видам спартакиады допризывной казачьей молодежи и т.д. в зависимости от условий);</w:t>
      </w:r>
    </w:p>
    <w:p w:rsidR="00B57F21" w:rsidRPr="00B57F21" w:rsidRDefault="00B57F21" w:rsidP="00B57F21">
      <w:pPr>
        <w:tabs>
          <w:tab w:val="left" w:pos="5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Style w:val="20"/>
          <w:rFonts w:eastAsiaTheme="minorHAnsi"/>
          <w:sz w:val="24"/>
          <w:szCs w:val="24"/>
        </w:rPr>
        <w:t>10-11 класс</w:t>
      </w:r>
      <w:r w:rsidRPr="00B57F21">
        <w:rPr>
          <w:rFonts w:ascii="Times New Roman" w:hAnsi="Times New Roman" w:cs="Times New Roman"/>
          <w:sz w:val="24"/>
          <w:szCs w:val="24"/>
        </w:rPr>
        <w:t>:</w:t>
      </w:r>
      <w:r w:rsidRPr="00B57F21">
        <w:rPr>
          <w:rFonts w:ascii="Times New Roman" w:hAnsi="Times New Roman" w:cs="Times New Roman"/>
          <w:sz w:val="24"/>
          <w:szCs w:val="24"/>
        </w:rPr>
        <w:tab/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F2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B57F21">
        <w:rPr>
          <w:rFonts w:ascii="Times New Roman" w:hAnsi="Times New Roman" w:cs="Times New Roman"/>
          <w:sz w:val="24"/>
          <w:szCs w:val="24"/>
        </w:rPr>
        <w:t>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основы православной культуры,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история казачества России,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28"/>
        </w:tabs>
        <w:spacing w:after="34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военно-спортивные дисциплины в рамках оборонно-спортивного или иного профилей обучения.</w:t>
      </w:r>
    </w:p>
    <w:p w:rsidR="00B57F21" w:rsidRPr="00B57F21" w:rsidRDefault="00054833" w:rsidP="00B57F21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открытии каждой</w:t>
      </w:r>
      <w:r w:rsidR="00A14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составляется (изменяется) план совместной деятельности с казачьим обществом Кубанского казачьего войска и закрепления за классом казака-наставника.</w:t>
      </w:r>
    </w:p>
    <w:p w:rsidR="00B57F21" w:rsidRPr="00B57F21" w:rsidRDefault="00B57F21" w:rsidP="00B57F21">
      <w:pPr>
        <w:widowControl w:val="0"/>
        <w:numPr>
          <w:ilvl w:val="0"/>
          <w:numId w:val="6"/>
        </w:num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программы, целью которых является изучение обучающимися истории и культуры казачества, подготовка несовершеннолетних граждан к служению Отечеству на гражданском и военном поприще, несению государственной службы российского казачества, адаптация к жизни в обществе, ведутся и определяются региональными программами учебных предметов, курсов, дисциплин (модулей) и (или) рабочими программами, разрабатываемыми образовательными организациями.</w:t>
      </w:r>
    </w:p>
    <w:p w:rsidR="00B57F21" w:rsidRPr="00B57F21" w:rsidRDefault="00B57F21" w:rsidP="00B57F21">
      <w:pPr>
        <w:widowControl w:val="0"/>
        <w:numPr>
          <w:ilvl w:val="0"/>
          <w:numId w:val="6"/>
        </w:num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</w:t>
      </w:r>
      <w:r w:rsidR="00A14D35">
        <w:rPr>
          <w:rFonts w:ascii="Times New Roman" w:hAnsi="Times New Roman" w:cs="Times New Roman"/>
          <w:sz w:val="24"/>
          <w:szCs w:val="24"/>
        </w:rPr>
        <w:t xml:space="preserve"> программы, реализуемые в группах</w:t>
      </w:r>
      <w:r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направленности, могут включать рабочие программы учебных предметов, курсов, дисциплин (модулей), предусматривающие полевые практические занятия для обучающихся 6-8 классов.</w:t>
      </w:r>
    </w:p>
    <w:p w:rsidR="00B57F21" w:rsidRPr="00B57F21" w:rsidRDefault="00B57F21" w:rsidP="00B57F21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марта 1998 года № 53-ФЗ «О воинской обязанности и военной службе», действующим законодательством в области обязательной подготовки к военной службе, обуч</w:t>
      </w:r>
      <w:r w:rsidR="00A14D35">
        <w:rPr>
          <w:rFonts w:ascii="Times New Roman" w:hAnsi="Times New Roman" w:cs="Times New Roman"/>
          <w:sz w:val="24"/>
          <w:szCs w:val="24"/>
        </w:rPr>
        <w:t>ающиеся 10 класса</w:t>
      </w:r>
      <w:r w:rsidRPr="00B57F21">
        <w:rPr>
          <w:rFonts w:ascii="Times New Roman" w:hAnsi="Times New Roman" w:cs="Times New Roman"/>
          <w:sz w:val="24"/>
          <w:szCs w:val="24"/>
        </w:rPr>
        <w:t xml:space="preserve"> в мае-июне проходят ежегодные учебные сборы на базе воинских частей, оборонно-спортивных и иных лагерей.</w:t>
      </w:r>
    </w:p>
    <w:p w:rsidR="00B57F21" w:rsidRPr="00B57F21" w:rsidRDefault="00B57F21" w:rsidP="00B57F21">
      <w:pPr>
        <w:widowControl w:val="0"/>
        <w:numPr>
          <w:ilvl w:val="0"/>
          <w:numId w:val="6"/>
        </w:numPr>
        <w:tabs>
          <w:tab w:val="left" w:pos="1654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Реализаци</w:t>
      </w:r>
      <w:r w:rsidR="00A14D35">
        <w:rPr>
          <w:rFonts w:ascii="Times New Roman" w:hAnsi="Times New Roman" w:cs="Times New Roman"/>
          <w:sz w:val="24"/>
          <w:szCs w:val="24"/>
        </w:rPr>
        <w:t>я казачьей составляющей в группе</w:t>
      </w:r>
      <w:r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предполагается </w:t>
      </w:r>
      <w:proofErr w:type="gramStart"/>
      <w:r w:rsidRPr="00B57F2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57F21">
        <w:rPr>
          <w:rFonts w:ascii="Times New Roman" w:hAnsi="Times New Roman" w:cs="Times New Roman"/>
          <w:sz w:val="24"/>
          <w:szCs w:val="24"/>
        </w:rPr>
        <w:t>:</w:t>
      </w:r>
    </w:p>
    <w:p w:rsidR="00B57F21" w:rsidRPr="00B57F21" w:rsidRDefault="00B57F21" w:rsidP="00B57F21">
      <w:pPr>
        <w:spacing w:after="0" w:line="240" w:lineRule="auto"/>
        <w:ind w:firstLine="1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преподавание предметов, курсов, дисциплин (модулей), обеспечив</w:t>
      </w:r>
      <w:r w:rsidR="00A14D35">
        <w:rPr>
          <w:rFonts w:ascii="Times New Roman" w:hAnsi="Times New Roman" w:cs="Times New Roman"/>
          <w:sz w:val="24"/>
          <w:szCs w:val="24"/>
        </w:rPr>
        <w:t>ающих содержание образования</w:t>
      </w:r>
      <w:r w:rsidRPr="00B57F21">
        <w:rPr>
          <w:rFonts w:ascii="Times New Roman" w:hAnsi="Times New Roman" w:cs="Times New Roman"/>
          <w:sz w:val="24"/>
          <w:szCs w:val="24"/>
        </w:rPr>
        <w:t xml:space="preserve"> на основе историко-культурных традиций кубанского казачества, физкультурно</w:t>
      </w:r>
      <w:r w:rsidR="00A14D35">
        <w:rPr>
          <w:rFonts w:ascii="Times New Roman" w:hAnsi="Times New Roman" w:cs="Times New Roman"/>
          <w:sz w:val="24"/>
          <w:szCs w:val="24"/>
        </w:rPr>
        <w:t>-</w:t>
      </w:r>
      <w:r w:rsidRPr="00B57F21">
        <w:rPr>
          <w:rFonts w:ascii="Times New Roman" w:hAnsi="Times New Roman" w:cs="Times New Roman"/>
          <w:sz w:val="24"/>
          <w:szCs w:val="24"/>
        </w:rPr>
        <w:softHyphen/>
        <w:t>спортивной и военно-патриотической направленности;</w:t>
      </w:r>
    </w:p>
    <w:p w:rsidR="00B57F21" w:rsidRPr="00B57F21" w:rsidRDefault="00A14D35" w:rsidP="00A14D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B57F21" w:rsidRPr="00B57F21">
        <w:rPr>
          <w:rFonts w:ascii="Times New Roman" w:hAnsi="Times New Roman" w:cs="Times New Roman"/>
          <w:sz w:val="24"/>
          <w:szCs w:val="24"/>
        </w:rPr>
        <w:t>преподавание курсов внеурочной деятельности федерального государственного образовательного стандарта;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систему дополнительного образования;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55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систему казачьего самоуправления;</w:t>
      </w:r>
    </w:p>
    <w:p w:rsidR="00B57F21" w:rsidRPr="00B57F21" w:rsidRDefault="00B57F21" w:rsidP="00B57F21">
      <w:pPr>
        <w:widowControl w:val="0"/>
        <w:numPr>
          <w:ilvl w:val="0"/>
          <w:numId w:val="4"/>
        </w:numPr>
        <w:tabs>
          <w:tab w:val="left" w:pos="928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систему воспитательной работы, направленной на сохранение и развитие традиций кубанского казачества, приобщение обучающихся к казачьему укладу жизни на Кубани.</w:t>
      </w:r>
    </w:p>
    <w:p w:rsidR="00B57F21" w:rsidRPr="00B57F21" w:rsidRDefault="00A14D35" w:rsidP="00B57F21">
      <w:pPr>
        <w:widowControl w:val="0"/>
        <w:numPr>
          <w:ilvl w:val="1"/>
          <w:numId w:val="5"/>
        </w:numPr>
        <w:tabs>
          <w:tab w:val="left" w:pos="1272"/>
        </w:tabs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групп</w:t>
      </w:r>
      <w:r w:rsidR="00B57F21" w:rsidRPr="00B57F21">
        <w:rPr>
          <w:rFonts w:ascii="Times New Roman" w:hAnsi="Times New Roman" w:cs="Times New Roman"/>
          <w:sz w:val="24"/>
          <w:szCs w:val="24"/>
        </w:rPr>
        <w:t xml:space="preserve"> казачьей направленности могут принимать участие в спортивных, культурных, патриотических мероприятиях, казачьих обществ Кубанского казачьего войска.</w:t>
      </w:r>
      <w:proofErr w:type="gramEnd"/>
    </w:p>
    <w:p w:rsidR="00B57F21" w:rsidRPr="00B57F21" w:rsidRDefault="00B57F21" w:rsidP="00B57F21">
      <w:pPr>
        <w:widowControl w:val="0"/>
        <w:numPr>
          <w:ilvl w:val="1"/>
          <w:numId w:val="5"/>
        </w:numPr>
        <w:tabs>
          <w:tab w:val="left" w:pos="1272"/>
        </w:tabs>
        <w:spacing w:after="897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F21">
        <w:rPr>
          <w:rFonts w:ascii="Times New Roman" w:hAnsi="Times New Roman" w:cs="Times New Roman"/>
          <w:sz w:val="24"/>
          <w:szCs w:val="24"/>
        </w:rPr>
        <w:t>В установленном порядке образовательной организации совместным приказом министерства образования, науки и молодежной политики Краснодарского края и департамента по делам казачества и военным вопросам Краснодарского края может быть присвоен региональный статус «казачья образовательная организация».</w:t>
      </w:r>
    </w:p>
    <w:p w:rsidR="00B57F21" w:rsidRPr="00B57F21" w:rsidRDefault="00B57F21" w:rsidP="00B57F21">
      <w:pPr>
        <w:pStyle w:val="a5"/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3DA" w:rsidRPr="00B57F21" w:rsidRDefault="00F913DA" w:rsidP="00B57F2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3DA" w:rsidRDefault="00F913DA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13DA" w:rsidRDefault="00F913DA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13DA" w:rsidRDefault="00F913DA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13DA" w:rsidRDefault="00F913DA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13DA" w:rsidRDefault="00F913DA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13DA" w:rsidRDefault="00F913DA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5D3" w:rsidRDefault="00E615D3" w:rsidP="00E615D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5D3" w:rsidRPr="00E615D3" w:rsidRDefault="00E615D3" w:rsidP="00E615D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E615D3" w:rsidRPr="00E615D3" w:rsidSect="00190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A9"/>
    <w:multiLevelType w:val="multilevel"/>
    <w:tmpl w:val="C0FADDF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66D5E"/>
    <w:multiLevelType w:val="multilevel"/>
    <w:tmpl w:val="E5326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54933"/>
    <w:multiLevelType w:val="multilevel"/>
    <w:tmpl w:val="F45AAF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B754D"/>
    <w:multiLevelType w:val="multilevel"/>
    <w:tmpl w:val="CD84B6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977A4"/>
    <w:multiLevelType w:val="multilevel"/>
    <w:tmpl w:val="37FC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D5C10"/>
    <w:multiLevelType w:val="hybridMultilevel"/>
    <w:tmpl w:val="F97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5E"/>
    <w:rsid w:val="00054833"/>
    <w:rsid w:val="00190B49"/>
    <w:rsid w:val="001C0A1C"/>
    <w:rsid w:val="002605A0"/>
    <w:rsid w:val="003C74DC"/>
    <w:rsid w:val="004553E1"/>
    <w:rsid w:val="00471623"/>
    <w:rsid w:val="00612C8A"/>
    <w:rsid w:val="007974E4"/>
    <w:rsid w:val="00A14D35"/>
    <w:rsid w:val="00B57F21"/>
    <w:rsid w:val="00C377B6"/>
    <w:rsid w:val="00C5612A"/>
    <w:rsid w:val="00CA104A"/>
    <w:rsid w:val="00D9495E"/>
    <w:rsid w:val="00E615D3"/>
    <w:rsid w:val="00F9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F21"/>
    <w:pPr>
      <w:ind w:left="720"/>
      <w:contextualSpacing/>
    </w:pPr>
  </w:style>
  <w:style w:type="character" w:customStyle="1" w:styleId="2">
    <w:name w:val="Основной текст (2)_"/>
    <w:basedOn w:val="a0"/>
    <w:rsid w:val="00B57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57F21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2017-01-31T16:21:00Z</cp:lastPrinted>
  <dcterms:created xsi:type="dcterms:W3CDTF">2016-09-14T16:22:00Z</dcterms:created>
  <dcterms:modified xsi:type="dcterms:W3CDTF">2017-01-31T16:22:00Z</dcterms:modified>
</cp:coreProperties>
</file>