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Pr="001D0916" w:rsidRDefault="004334CF" w:rsidP="00433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1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334CF" w:rsidRPr="001D0916" w:rsidRDefault="004334CF" w:rsidP="00433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16">
        <w:rPr>
          <w:rFonts w:ascii="Times New Roman" w:hAnsi="Times New Roman" w:cs="Times New Roman"/>
          <w:sz w:val="28"/>
          <w:szCs w:val="28"/>
        </w:rPr>
        <w:t>средняя общеобразовательная школа № 35</w:t>
      </w:r>
    </w:p>
    <w:p w:rsidR="004334CF" w:rsidRPr="001D0916" w:rsidRDefault="004334CF" w:rsidP="00433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16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А. В. </w:t>
      </w:r>
      <w:proofErr w:type="spellStart"/>
      <w:r w:rsidRPr="001D0916">
        <w:rPr>
          <w:rFonts w:ascii="Times New Roman" w:hAnsi="Times New Roman" w:cs="Times New Roman"/>
          <w:sz w:val="28"/>
          <w:szCs w:val="28"/>
        </w:rPr>
        <w:t>Гусько</w:t>
      </w:r>
      <w:proofErr w:type="spellEnd"/>
    </w:p>
    <w:p w:rsidR="004334CF" w:rsidRPr="001D0916" w:rsidRDefault="004334CF" w:rsidP="00433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1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4334CF" w:rsidRPr="004505B9" w:rsidRDefault="004334CF" w:rsidP="004334CF">
      <w:pPr>
        <w:shd w:val="clear" w:color="auto" w:fill="FFFFFF"/>
        <w:jc w:val="center"/>
        <w:rPr>
          <w:color w:val="000000"/>
        </w:rPr>
      </w:pPr>
    </w:p>
    <w:p w:rsidR="004334CF" w:rsidRDefault="004334CF" w:rsidP="004334CF">
      <w:pPr>
        <w:shd w:val="clear" w:color="auto" w:fill="FFFFFF"/>
        <w:ind w:left="5387"/>
        <w:jc w:val="center"/>
        <w:rPr>
          <w:color w:val="000000"/>
        </w:rPr>
      </w:pPr>
    </w:p>
    <w:p w:rsidR="004334CF" w:rsidRDefault="004334CF" w:rsidP="004334CF">
      <w:pPr>
        <w:shd w:val="clear" w:color="auto" w:fill="FFFFFF"/>
        <w:ind w:left="5387"/>
        <w:jc w:val="center"/>
        <w:rPr>
          <w:color w:val="000000"/>
        </w:rPr>
      </w:pPr>
    </w:p>
    <w:p w:rsidR="004334CF" w:rsidRPr="001D0916" w:rsidRDefault="004334CF" w:rsidP="004334CF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1D0916">
        <w:rPr>
          <w:rFonts w:ascii="Times New Roman" w:hAnsi="Times New Roman" w:cs="Times New Roman"/>
          <w:color w:val="000000"/>
        </w:rPr>
        <w:t>УТВЕРЖДЕНО</w:t>
      </w:r>
    </w:p>
    <w:p w:rsidR="004334CF" w:rsidRPr="001D0916" w:rsidRDefault="004334CF" w:rsidP="004334CF">
      <w:pPr>
        <w:shd w:val="clear" w:color="auto" w:fill="FFFFFF"/>
        <w:ind w:left="5387"/>
        <w:jc w:val="center"/>
        <w:rPr>
          <w:rFonts w:ascii="Times New Roman" w:hAnsi="Times New Roman" w:cs="Times New Roman"/>
        </w:rPr>
      </w:pPr>
    </w:p>
    <w:p w:rsidR="004334CF" w:rsidRPr="001D0916" w:rsidRDefault="004334CF" w:rsidP="004334CF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1D0916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4334CF" w:rsidRPr="001D0916" w:rsidRDefault="004334CF" w:rsidP="004334CF">
      <w:pPr>
        <w:shd w:val="clear" w:color="auto" w:fill="FFFFFF"/>
        <w:ind w:left="5387"/>
        <w:jc w:val="center"/>
        <w:rPr>
          <w:rFonts w:ascii="Times New Roman" w:hAnsi="Times New Roman" w:cs="Times New Roman"/>
        </w:rPr>
      </w:pPr>
      <w:r w:rsidRPr="001D0916">
        <w:rPr>
          <w:rFonts w:ascii="Times New Roman" w:hAnsi="Times New Roman" w:cs="Times New Roman"/>
          <w:color w:val="000000"/>
        </w:rPr>
        <w:t xml:space="preserve">от </w:t>
      </w:r>
      <w:r w:rsidR="00734F00">
        <w:rPr>
          <w:rFonts w:ascii="Times New Roman" w:hAnsi="Times New Roman" w:cs="Times New Roman"/>
          <w:color w:val="000000"/>
        </w:rPr>
        <w:t xml:space="preserve">                    </w:t>
      </w:r>
      <w:r w:rsidRPr="001D0916">
        <w:rPr>
          <w:rFonts w:ascii="Times New Roman" w:hAnsi="Times New Roman" w:cs="Times New Roman"/>
          <w:color w:val="000000"/>
        </w:rPr>
        <w:t>года протокол № 1</w:t>
      </w:r>
    </w:p>
    <w:p w:rsidR="004334CF" w:rsidRPr="001D0916" w:rsidRDefault="004334CF" w:rsidP="004334CF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1D0916">
        <w:rPr>
          <w:rFonts w:ascii="Times New Roman" w:hAnsi="Times New Roman" w:cs="Times New Roman"/>
          <w:color w:val="000000"/>
        </w:rPr>
        <w:t>Председатель _______     _________</w:t>
      </w:r>
    </w:p>
    <w:p w:rsidR="004334CF" w:rsidRPr="001D0916" w:rsidRDefault="004334CF" w:rsidP="004334CF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 w:rsidRPr="001D0916">
        <w:rPr>
          <w:rFonts w:ascii="Times New Roman" w:hAnsi="Times New Roman" w:cs="Times New Roman"/>
          <w:color w:val="000000"/>
        </w:rPr>
        <w:t xml:space="preserve">                </w:t>
      </w:r>
      <w:r w:rsidRPr="001D0916">
        <w:rPr>
          <w:rFonts w:ascii="Times New Roman" w:hAnsi="Times New Roman" w:cs="Times New Roman"/>
        </w:rPr>
        <w:t>подпись руководителя ОУ            Ф.И.О.</w:t>
      </w:r>
    </w:p>
    <w:p w:rsidR="004334CF" w:rsidRPr="004505B9" w:rsidRDefault="004334CF" w:rsidP="004334CF">
      <w:pPr>
        <w:shd w:val="clear" w:color="auto" w:fill="FFFFFF"/>
        <w:jc w:val="center"/>
        <w:rPr>
          <w:color w:val="000000"/>
        </w:rPr>
      </w:pPr>
    </w:p>
    <w:p w:rsidR="004334CF" w:rsidRDefault="004334CF" w:rsidP="004334CF">
      <w:pPr>
        <w:shd w:val="clear" w:color="auto" w:fill="FFFFFF"/>
        <w:jc w:val="center"/>
        <w:rPr>
          <w:color w:val="000000"/>
        </w:rPr>
      </w:pPr>
    </w:p>
    <w:p w:rsidR="004334CF" w:rsidRDefault="004334CF" w:rsidP="004334CF">
      <w:pPr>
        <w:shd w:val="clear" w:color="auto" w:fill="FFFFFF"/>
        <w:jc w:val="center"/>
        <w:rPr>
          <w:color w:val="000000"/>
        </w:rPr>
      </w:pPr>
    </w:p>
    <w:p w:rsidR="004334CF" w:rsidRPr="004505B9" w:rsidRDefault="004334CF" w:rsidP="004334CF">
      <w:pPr>
        <w:shd w:val="clear" w:color="auto" w:fill="FFFFFF"/>
        <w:jc w:val="center"/>
        <w:rPr>
          <w:color w:val="000000"/>
        </w:rPr>
      </w:pPr>
    </w:p>
    <w:p w:rsidR="004334CF" w:rsidRPr="004505B9" w:rsidRDefault="004334CF" w:rsidP="004334CF">
      <w:pPr>
        <w:shd w:val="clear" w:color="auto" w:fill="FFFFFF"/>
        <w:jc w:val="center"/>
        <w:rPr>
          <w:color w:val="000000"/>
        </w:rPr>
      </w:pPr>
    </w:p>
    <w:p w:rsidR="004334CF" w:rsidRPr="004505B9" w:rsidRDefault="004334CF" w:rsidP="004334C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334CF" w:rsidRPr="001D0916" w:rsidRDefault="004334CF" w:rsidP="004334C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D0916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4334CF" w:rsidRPr="001D0916" w:rsidRDefault="004334CF" w:rsidP="004334CF">
      <w:pPr>
        <w:rPr>
          <w:rFonts w:ascii="Times New Roman" w:hAnsi="Times New Roman" w:cs="Times New Roman"/>
          <w:sz w:val="24"/>
          <w:szCs w:val="24"/>
        </w:rPr>
      </w:pPr>
    </w:p>
    <w:p w:rsidR="004334CF" w:rsidRPr="001D0916" w:rsidRDefault="004334CF" w:rsidP="004334CF">
      <w:pPr>
        <w:rPr>
          <w:rFonts w:ascii="Times New Roman" w:hAnsi="Times New Roman" w:cs="Times New Roman"/>
          <w:sz w:val="24"/>
          <w:szCs w:val="24"/>
        </w:rPr>
      </w:pPr>
    </w:p>
    <w:p w:rsidR="004334CF" w:rsidRPr="0005653F" w:rsidRDefault="004334CF" w:rsidP="004334C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09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65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334CF" w:rsidRPr="001D0916" w:rsidRDefault="004334CF" w:rsidP="004334C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CF" w:rsidRPr="001D0916" w:rsidRDefault="004334CF" w:rsidP="004334CF">
      <w:pPr>
        <w:rPr>
          <w:rFonts w:ascii="Times New Roman" w:hAnsi="Times New Roman" w:cs="Times New Roman"/>
          <w:sz w:val="24"/>
          <w:szCs w:val="24"/>
        </w:rPr>
      </w:pPr>
    </w:p>
    <w:p w:rsidR="004334CF" w:rsidRPr="003E4F37" w:rsidRDefault="004334CF" w:rsidP="004334CF">
      <w:pPr>
        <w:rPr>
          <w:rFonts w:ascii="Times New Roman" w:hAnsi="Times New Roman" w:cs="Times New Roman"/>
          <w:sz w:val="24"/>
          <w:szCs w:val="24"/>
        </w:rPr>
      </w:pPr>
      <w:r w:rsidRPr="001D0916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916">
        <w:rPr>
          <w:rFonts w:ascii="Times New Roman" w:hAnsi="Times New Roman" w:cs="Times New Roman"/>
          <w:sz w:val="24"/>
          <w:szCs w:val="24"/>
        </w:rPr>
        <w:t xml:space="preserve"> </w:t>
      </w:r>
      <w:r w:rsidR="00EA4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F37">
        <w:rPr>
          <w:rFonts w:ascii="Times New Roman" w:hAnsi="Times New Roman" w:cs="Times New Roman"/>
          <w:sz w:val="24"/>
          <w:szCs w:val="24"/>
        </w:rPr>
        <w:t xml:space="preserve">   </w:t>
      </w:r>
      <w:r w:rsidR="00EA47E1" w:rsidRPr="00EA47E1">
        <w:rPr>
          <w:rFonts w:ascii="Times New Roman" w:hAnsi="Times New Roman" w:cs="Times New Roman"/>
          <w:sz w:val="24"/>
          <w:szCs w:val="24"/>
        </w:rPr>
        <w:t>основного общего</w:t>
      </w:r>
    </w:p>
    <w:p w:rsidR="004334CF" w:rsidRPr="003E4F37" w:rsidRDefault="004334CF" w:rsidP="004334CF">
      <w:pPr>
        <w:rPr>
          <w:rFonts w:ascii="Times New Roman" w:hAnsi="Times New Roman" w:cs="Times New Roman"/>
          <w:sz w:val="24"/>
          <w:szCs w:val="24"/>
        </w:rPr>
      </w:pPr>
    </w:p>
    <w:p w:rsidR="004334CF" w:rsidRPr="001D0916" w:rsidRDefault="004334CF" w:rsidP="004334CF">
      <w:pPr>
        <w:rPr>
          <w:rFonts w:ascii="Times New Roman" w:hAnsi="Times New Roman" w:cs="Times New Roman"/>
          <w:sz w:val="24"/>
          <w:szCs w:val="24"/>
        </w:rPr>
      </w:pPr>
      <w:r w:rsidRPr="001D0916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7E1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1D09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334CF" w:rsidRPr="001D0916" w:rsidRDefault="004334CF" w:rsidP="004334CF">
      <w:pPr>
        <w:rPr>
          <w:rFonts w:ascii="Times New Roman" w:hAnsi="Times New Roman" w:cs="Times New Roman"/>
          <w:sz w:val="24"/>
          <w:szCs w:val="24"/>
        </w:rPr>
      </w:pPr>
    </w:p>
    <w:p w:rsidR="004334CF" w:rsidRPr="003E4F37" w:rsidRDefault="004334CF" w:rsidP="004334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0916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F37">
        <w:rPr>
          <w:rFonts w:ascii="Times New Roman" w:hAnsi="Times New Roman" w:cs="Times New Roman"/>
          <w:color w:val="000000"/>
          <w:sz w:val="24"/>
          <w:szCs w:val="24"/>
        </w:rPr>
        <w:t>Недбайло</w:t>
      </w:r>
      <w:proofErr w:type="spellEnd"/>
      <w:r w:rsidRPr="003E4F37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4CF" w:rsidRPr="003E4F37" w:rsidRDefault="004334CF" w:rsidP="004334C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334CF" w:rsidRPr="00C4382F" w:rsidRDefault="004334CF" w:rsidP="004334CF">
      <w:pPr>
        <w:pStyle w:val="a3"/>
        <w:rPr>
          <w:rFonts w:ascii="Times New Roman" w:eastAsia="Times New Roman" w:hAnsi="Times New Roman" w:cs="Times New Roman"/>
        </w:rPr>
      </w:pPr>
      <w:r w:rsidRPr="001D0916">
        <w:rPr>
          <w:rFonts w:ascii="Times New Roman" w:hAnsi="Times New Roman" w:cs="Times New Roman"/>
          <w:color w:val="000000"/>
          <w:sz w:val="24"/>
        </w:rPr>
        <w:t xml:space="preserve">Программа разработана на основе </w:t>
      </w:r>
      <w:r w:rsidRPr="001D0916">
        <w:rPr>
          <w:rFonts w:ascii="Times New Roman" w:eastAsia="Calibri" w:hAnsi="Times New Roman" w:cs="Times New Roman"/>
          <w:sz w:val="24"/>
        </w:rPr>
        <w:t xml:space="preserve">примерной программы </w:t>
      </w:r>
      <w:r w:rsidRPr="001D0916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ОБЖ</w:t>
      </w:r>
      <w:r w:rsidRPr="00C4382F">
        <w:rPr>
          <w:rFonts w:ascii="Times New Roman" w:hAnsi="Times New Roman" w:cs="Times New Roman"/>
        </w:rPr>
        <w:t xml:space="preserve"> основного   общего   образования</w:t>
      </w:r>
      <w:r>
        <w:rPr>
          <w:rFonts w:ascii="Times New Roman" w:hAnsi="Times New Roman" w:cs="Times New Roman"/>
          <w:sz w:val="24"/>
        </w:rPr>
        <w:t>,</w:t>
      </w:r>
      <w:r w:rsidRPr="00EE4DDA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авторской   программы</w:t>
      </w:r>
      <w:r w:rsidRPr="00C4382F">
        <w:rPr>
          <w:rFonts w:ascii="Times New Roman" w:eastAsia="Times New Roman" w:hAnsi="Times New Roman" w:cs="Times New Roman"/>
        </w:rPr>
        <w:t xml:space="preserve">  ОБЖ</w:t>
      </w:r>
      <w:r w:rsidRPr="00C4382F">
        <w:rPr>
          <w:rFonts w:ascii="Times New Roman" w:hAnsi="Times New Roman" w:cs="Times New Roman"/>
        </w:rPr>
        <w:t xml:space="preserve">,  </w:t>
      </w:r>
      <w:r w:rsidRPr="00C4382F">
        <w:rPr>
          <w:rFonts w:ascii="Times New Roman" w:eastAsia="Times New Roman" w:hAnsi="Times New Roman" w:cs="Times New Roman"/>
          <w:spacing w:val="-8"/>
        </w:rPr>
        <w:t xml:space="preserve">А.Т, Смирнова </w:t>
      </w:r>
      <w:r>
        <w:rPr>
          <w:rFonts w:ascii="Times New Roman" w:eastAsia="Times New Roman" w:hAnsi="Times New Roman" w:cs="Times New Roman"/>
          <w:spacing w:val="-8"/>
        </w:rPr>
        <w:t>М.,</w:t>
      </w:r>
      <w:r w:rsidRPr="00C4382F">
        <w:rPr>
          <w:rFonts w:ascii="Times New Roman" w:eastAsia="Times New Roman" w:hAnsi="Times New Roman" w:cs="Times New Roman"/>
          <w:spacing w:val="-8"/>
        </w:rPr>
        <w:t xml:space="preserve">«Просвещение»  2010                                  </w:t>
      </w:r>
    </w:p>
    <w:p w:rsidR="004334CF" w:rsidRDefault="004334CF" w:rsidP="004334CF">
      <w:pPr>
        <w:pStyle w:val="a3"/>
        <w:rPr>
          <w:rFonts w:eastAsia="Times New Roman"/>
          <w:i/>
          <w:spacing w:val="-8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4334CF">
      <w:pPr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4334CF">
      <w:pPr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34CF" w:rsidRDefault="004334CF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9A6" w:rsidRDefault="00B939A6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B939A6" w:rsidRPr="00C4382F" w:rsidRDefault="00B939A6" w:rsidP="00B939A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382F">
        <w:rPr>
          <w:rFonts w:ascii="Times New Roman" w:hAnsi="Times New Roman" w:cs="Times New Roman"/>
          <w:sz w:val="20"/>
          <w:szCs w:val="20"/>
        </w:rPr>
        <w:t xml:space="preserve">Программа соответствует требованиям федерального государственного </w:t>
      </w:r>
      <w:r>
        <w:rPr>
          <w:rFonts w:ascii="Times New Roman" w:hAnsi="Times New Roman" w:cs="Times New Roman"/>
          <w:sz w:val="20"/>
          <w:szCs w:val="20"/>
        </w:rPr>
        <w:t xml:space="preserve">компонента </w:t>
      </w:r>
      <w:r w:rsidRPr="00C4382F">
        <w:rPr>
          <w:rFonts w:ascii="Times New Roman" w:hAnsi="Times New Roman" w:cs="Times New Roman"/>
          <w:sz w:val="20"/>
          <w:szCs w:val="20"/>
        </w:rPr>
        <w:t>образовательного стандарта  основного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382F">
        <w:rPr>
          <w:rFonts w:ascii="Times New Roman" w:hAnsi="Times New Roman" w:cs="Times New Roman"/>
          <w:sz w:val="20"/>
          <w:szCs w:val="20"/>
        </w:rPr>
        <w:t>общего</w:t>
      </w:r>
      <w:r>
        <w:rPr>
          <w:rFonts w:ascii="Times New Roman" w:hAnsi="Times New Roman" w:cs="Times New Roman"/>
          <w:sz w:val="20"/>
          <w:szCs w:val="20"/>
        </w:rPr>
        <w:t xml:space="preserve"> и среднего (полного) </w:t>
      </w:r>
      <w:r w:rsidRPr="00C4382F">
        <w:rPr>
          <w:rFonts w:ascii="Times New Roman" w:hAnsi="Times New Roman" w:cs="Times New Roman"/>
          <w:sz w:val="20"/>
          <w:szCs w:val="20"/>
        </w:rPr>
        <w:t>образования; Федеральному закону от 29 декабря 2012 года №273-ФЗ «Об образовании в Российской Федерации», письму министерства образования и науки Краснодарского края от 17 июля 2015 года №47-10474/15-14  «О рекомендациях по составлению рабочих программ учебных предметов, курсов и календарно-тематического планирования».</w:t>
      </w:r>
      <w:proofErr w:type="gramEnd"/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Рабочая </w:t>
      </w:r>
      <w:r w:rsidRPr="00E2141F">
        <w:rPr>
          <w:rFonts w:ascii="Times New Roman" w:hAnsi="Times New Roman" w:cs="Times New Roman"/>
          <w:sz w:val="20"/>
          <w:szCs w:val="20"/>
        </w:rPr>
        <w:t>программа «Основы безопасности жизне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деятельности» предназначена для обеспечения базового уровня под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готовки учащихся в образовательных учреждениях среднего (полного) общего образования с учетом перспектив развития содержания обра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зования в области безопасности жизнедеятельности, определенных концепцией модернизации российского образования на период до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2141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939A6" w:rsidRPr="001D00D8" w:rsidRDefault="00B939A6" w:rsidP="00B9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u w:val="single"/>
          <w:lang w:eastAsia="ru-RU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</w:t>
      </w:r>
      <w:r w:rsidRPr="008664C4">
        <w:rPr>
          <w:rFonts w:ascii="Times New Roman" w:eastAsia="Times New Roman" w:hAnsi="Times New Roman" w:cs="Times New Roman"/>
          <w:u w:val="single"/>
          <w:lang w:eastAsia="ru-RU"/>
        </w:rPr>
        <w:t>Цели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</w:t>
      </w:r>
      <w:r w:rsidRPr="00E2141F">
        <w:rPr>
          <w:rFonts w:ascii="Times New Roman" w:hAnsi="Times New Roman" w:cs="Times New Roman"/>
          <w:i/>
          <w:sz w:val="20"/>
          <w:szCs w:val="20"/>
        </w:rPr>
        <w:t xml:space="preserve">воспитание </w:t>
      </w:r>
      <w:r w:rsidRPr="00E2141F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обучаемых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ответственности за личную безопас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ность, безопасность общества и государства; ответственного отно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тельности личности, общества и государства;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</w:t>
      </w:r>
      <w:r w:rsidRPr="00E2141F">
        <w:rPr>
          <w:rFonts w:ascii="Times New Roman" w:hAnsi="Times New Roman" w:cs="Times New Roman"/>
          <w:i/>
          <w:sz w:val="20"/>
          <w:szCs w:val="20"/>
        </w:rPr>
        <w:t>развитие</w:t>
      </w:r>
      <w:r w:rsidRPr="00E2141F">
        <w:rPr>
          <w:rFonts w:ascii="Times New Roman" w:hAnsi="Times New Roman" w:cs="Times New Roman"/>
          <w:sz w:val="20"/>
          <w:szCs w:val="20"/>
        </w:rPr>
        <w:t xml:space="preserve"> духовных и физических качеств личности, обеспечи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вающих безопасное поведение человека в условиях опасных и чрез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вычайных ситуаций природного, техногенного и социального харак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тера; потребности вести здоровый образ жизни; необходимых моральных, физических и психологических каче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>я выполнения конституционного долга и обязанности гражданина России по защи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 Отечества;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</w:t>
      </w:r>
      <w:r w:rsidRPr="00E2141F">
        <w:rPr>
          <w:rFonts w:ascii="Times New Roman" w:hAnsi="Times New Roman" w:cs="Times New Roman"/>
          <w:i/>
          <w:sz w:val="20"/>
          <w:szCs w:val="20"/>
        </w:rPr>
        <w:t>освоение</w:t>
      </w:r>
      <w:r w:rsidRPr="00E2141F">
        <w:rPr>
          <w:rFonts w:ascii="Times New Roman" w:hAnsi="Times New Roman" w:cs="Times New Roman"/>
          <w:sz w:val="20"/>
          <w:szCs w:val="20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рактера; о здоровье и здоровом образе жизни; о государственной сис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</w:t>
      </w:r>
      <w:r w:rsidRPr="00E2141F">
        <w:rPr>
          <w:rFonts w:ascii="Times New Roman" w:hAnsi="Times New Roman" w:cs="Times New Roman"/>
          <w:i/>
          <w:sz w:val="20"/>
          <w:szCs w:val="20"/>
        </w:rPr>
        <w:t>формирование</w:t>
      </w:r>
      <w:r w:rsidRPr="00E2141F">
        <w:rPr>
          <w:rFonts w:ascii="Times New Roman" w:hAnsi="Times New Roman" w:cs="Times New Roman"/>
          <w:sz w:val="20"/>
          <w:szCs w:val="20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циях; использования средств индивидуальной и коллективной защи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ты; оказания первой медицинской помощи при неотложных состоя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ниях.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Реализация указанных целей обеспечивается содержанием про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B939A6" w:rsidRPr="00C4382F" w:rsidRDefault="00B939A6" w:rsidP="00B939A6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  </w:t>
      </w:r>
      <w:r w:rsidRPr="00C4382F">
        <w:rPr>
          <w:rFonts w:ascii="Times New Roman" w:hAnsi="Times New Roman" w:cs="Times New Roman"/>
          <w:bCs/>
          <w:u w:val="single"/>
        </w:rPr>
        <w:t>Общая характеристика учебного предмета ОБЖ</w:t>
      </w:r>
    </w:p>
    <w:p w:rsidR="00B939A6" w:rsidRPr="00E2141F" w:rsidRDefault="00B939A6" w:rsidP="00B9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 xml:space="preserve">   Раздел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r w:rsidRPr="00E2141F">
        <w:rPr>
          <w:rFonts w:ascii="Times New Roman" w:hAnsi="Times New Roman" w:cs="Times New Roman"/>
          <w:b/>
          <w:sz w:val="20"/>
          <w:szCs w:val="20"/>
        </w:rPr>
        <w:t>I «</w:t>
      </w:r>
      <w:r w:rsidR="004334CF" w:rsidRPr="00362C34">
        <w:rPr>
          <w:rFonts w:ascii="Times New Roman" w:hAnsi="Times New Roman" w:cs="Times New Roman"/>
          <w:b/>
          <w:sz w:val="20"/>
          <w:szCs w:val="20"/>
        </w:rPr>
        <w:t>Основы комплексной безопасности</w:t>
      </w:r>
      <w:r w:rsidRPr="00E2141F">
        <w:rPr>
          <w:rFonts w:ascii="Times New Roman" w:hAnsi="Times New Roman" w:cs="Times New Roman"/>
          <w:b/>
          <w:sz w:val="20"/>
          <w:szCs w:val="20"/>
        </w:rPr>
        <w:t>»</w:t>
      </w:r>
      <w:r w:rsidRPr="00E2141F">
        <w:rPr>
          <w:rFonts w:ascii="Times New Roman" w:hAnsi="Times New Roman" w:cs="Times New Roman"/>
          <w:sz w:val="20"/>
          <w:szCs w:val="20"/>
        </w:rPr>
        <w:t xml:space="preserve"> предназначен для систематизации и углубления знаний, обучаемых в вопросах обеспечения личной безопасности че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ловека и организации в Российской Федерации защиты населения от опасных и чрезвычайных ситуаций мирного и военного времени, по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лученных при изучении основ безопасности </w:t>
      </w:r>
      <w:r w:rsidR="00EA47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2141F">
        <w:rPr>
          <w:rFonts w:ascii="Times New Roman" w:hAnsi="Times New Roman" w:cs="Times New Roman"/>
          <w:b/>
          <w:sz w:val="20"/>
          <w:szCs w:val="20"/>
        </w:rPr>
        <w:t>Раздел II «</w:t>
      </w:r>
      <w:r w:rsidR="004334CF" w:rsidRPr="00362C34">
        <w:rPr>
          <w:rFonts w:ascii="Times New Roman" w:hAnsi="Times New Roman" w:cs="Times New Roman"/>
          <w:b/>
          <w:sz w:val="20"/>
          <w:szCs w:val="20"/>
        </w:rPr>
        <w:t>Защита населения Российской Федерации от чрезвычайных ситуаций</w:t>
      </w:r>
      <w:r w:rsidRPr="00E2141F">
        <w:rPr>
          <w:rFonts w:ascii="Times New Roman" w:hAnsi="Times New Roman" w:cs="Times New Roman"/>
          <w:b/>
          <w:sz w:val="20"/>
          <w:szCs w:val="20"/>
        </w:rPr>
        <w:t>»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r w:rsidR="00EA47E1" w:rsidRPr="00E2141F">
        <w:rPr>
          <w:rFonts w:ascii="Times New Roman" w:hAnsi="Times New Roman" w:cs="Times New Roman"/>
          <w:sz w:val="20"/>
          <w:szCs w:val="20"/>
        </w:rPr>
        <w:t xml:space="preserve">предназначен для систематизации и углубления </w:t>
      </w:r>
      <w:r w:rsidR="00EA47E1" w:rsidRPr="00362C34">
        <w:rPr>
          <w:rFonts w:ascii="Times New Roman" w:hAnsi="Times New Roman" w:cs="Times New Roman"/>
          <w:sz w:val="20"/>
          <w:szCs w:val="20"/>
        </w:rPr>
        <w:t>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</w:t>
      </w:r>
      <w:proofErr w:type="gramEnd"/>
    </w:p>
    <w:p w:rsidR="004334CF" w:rsidRDefault="00B939A6" w:rsidP="004334CF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</w:t>
      </w:r>
      <w:r w:rsidRPr="00E2141F">
        <w:rPr>
          <w:rFonts w:ascii="Times New Roman" w:hAnsi="Times New Roman" w:cs="Times New Roman"/>
          <w:b/>
          <w:sz w:val="20"/>
          <w:szCs w:val="20"/>
        </w:rPr>
        <w:t>Раздел III «</w:t>
      </w:r>
      <w:r w:rsidR="004334CF" w:rsidRPr="00362C34">
        <w:rPr>
          <w:rFonts w:ascii="Times New Roman" w:hAnsi="Times New Roman" w:cs="Times New Roman"/>
          <w:b/>
          <w:sz w:val="20"/>
          <w:szCs w:val="20"/>
        </w:rPr>
        <w:t>Основы здорового образа жизни</w:t>
      </w:r>
      <w:r w:rsidRPr="00E2141F">
        <w:rPr>
          <w:rFonts w:ascii="Times New Roman" w:hAnsi="Times New Roman" w:cs="Times New Roman"/>
          <w:b/>
          <w:sz w:val="20"/>
          <w:szCs w:val="20"/>
        </w:rPr>
        <w:t>»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r w:rsidR="00EA47E1">
        <w:rPr>
          <w:rFonts w:ascii="Times New Roman" w:hAnsi="Times New Roman" w:cs="Times New Roman"/>
          <w:sz w:val="20"/>
          <w:szCs w:val="20"/>
        </w:rPr>
        <w:t xml:space="preserve"> </w:t>
      </w:r>
      <w:r w:rsidR="004334CF" w:rsidRPr="00362C34">
        <w:rPr>
          <w:rFonts w:ascii="Times New Roman" w:hAnsi="Times New Roman" w:cs="Times New Roman"/>
          <w:sz w:val="20"/>
          <w:szCs w:val="20"/>
        </w:rPr>
        <w:t xml:space="preserve"> </w:t>
      </w:r>
      <w:r w:rsidR="00EA47E1" w:rsidRPr="00E2141F">
        <w:rPr>
          <w:rFonts w:ascii="Times New Roman" w:hAnsi="Times New Roman" w:cs="Times New Roman"/>
          <w:sz w:val="20"/>
          <w:szCs w:val="20"/>
        </w:rPr>
        <w:t xml:space="preserve">предназначен для формирования у обучаемых знаний о здоровом образе жизни, основных инфекционных </w:t>
      </w:r>
      <w:r w:rsidR="00EA47E1">
        <w:rPr>
          <w:rFonts w:ascii="Times New Roman" w:hAnsi="Times New Roman" w:cs="Times New Roman"/>
          <w:sz w:val="20"/>
          <w:szCs w:val="20"/>
        </w:rPr>
        <w:t>и неинфекционных заболе</w:t>
      </w:r>
      <w:r w:rsidR="00EA47E1">
        <w:rPr>
          <w:rFonts w:ascii="Times New Roman" w:hAnsi="Times New Roman" w:cs="Times New Roman"/>
          <w:sz w:val="20"/>
          <w:szCs w:val="20"/>
        </w:rPr>
        <w:softHyphen/>
        <w:t>ваниях.</w:t>
      </w:r>
    </w:p>
    <w:p w:rsidR="00EA47E1" w:rsidRPr="00362C34" w:rsidRDefault="00EA47E1" w:rsidP="004334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I</w:t>
      </w:r>
      <w:r>
        <w:rPr>
          <w:rFonts w:ascii="Courier New" w:hAnsi="Courier New" w:cs="Courier New"/>
          <w:b/>
          <w:sz w:val="20"/>
          <w:szCs w:val="20"/>
        </w:rPr>
        <w:t>V «</w:t>
      </w:r>
      <w:r w:rsidRPr="00362C34">
        <w:rPr>
          <w:rFonts w:ascii="Times New Roman" w:hAnsi="Times New Roman" w:cs="Times New Roman"/>
          <w:b/>
          <w:sz w:val="20"/>
          <w:szCs w:val="20"/>
        </w:rPr>
        <w:t>Основы медицинских знаний и оказания первой медицинской помощи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EA47E1">
        <w:rPr>
          <w:rFonts w:ascii="Times New Roman" w:hAnsi="Times New Roman" w:cs="Times New Roman"/>
          <w:sz w:val="20"/>
          <w:szCs w:val="20"/>
        </w:rPr>
        <w:t xml:space="preserve"> </w:t>
      </w:r>
      <w:r w:rsidRPr="00E2141F">
        <w:rPr>
          <w:rFonts w:ascii="Times New Roman" w:hAnsi="Times New Roman" w:cs="Times New Roman"/>
          <w:sz w:val="20"/>
          <w:szCs w:val="20"/>
        </w:rPr>
        <w:t xml:space="preserve">предназначен для систематизации и углубления </w:t>
      </w:r>
      <w:r w:rsidRPr="00362C34">
        <w:rPr>
          <w:rFonts w:ascii="Times New Roman" w:hAnsi="Times New Roman" w:cs="Times New Roman"/>
          <w:sz w:val="20"/>
          <w:szCs w:val="20"/>
        </w:rPr>
        <w:t xml:space="preserve">знаний 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E2141F">
        <w:rPr>
          <w:rFonts w:ascii="Times New Roman" w:hAnsi="Times New Roman" w:cs="Times New Roman"/>
          <w:sz w:val="20"/>
          <w:szCs w:val="20"/>
        </w:rPr>
        <w:t>средствах их профилактики и правилах оказания первой ме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дицинской помощи.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9A6" w:rsidRDefault="004334CF" w:rsidP="004334CF">
      <w:pPr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 xml:space="preserve">     По итогам изучения программы ОБЖ обучающимся в аттестат об основном общем образовании выставляется отметка.</w:t>
      </w:r>
    </w:p>
    <w:p w:rsidR="00EA47E1" w:rsidRDefault="00EA47E1" w:rsidP="004334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39A6" w:rsidRPr="00C4382F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Cs/>
          <w:u w:val="single"/>
        </w:rPr>
      </w:pPr>
      <w:r w:rsidRPr="00C4382F">
        <w:rPr>
          <w:rFonts w:ascii="Times New Roman" w:hAnsi="Times New Roman" w:cs="Times New Roman"/>
          <w:u w:val="single"/>
        </w:rPr>
        <w:t>Описание места</w:t>
      </w:r>
      <w:r w:rsidRPr="00C4382F">
        <w:rPr>
          <w:rFonts w:ascii="Times New Roman" w:hAnsi="Times New Roman" w:cs="Times New Roman"/>
          <w:bCs/>
          <w:u w:val="single"/>
        </w:rPr>
        <w:t xml:space="preserve"> предмета  ОБЖ в учебном плане</w:t>
      </w:r>
    </w:p>
    <w:p w:rsidR="00B939A6" w:rsidRDefault="00B939A6" w:rsidP="0057634E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Программа рассчитана на </w:t>
      </w:r>
      <w:r w:rsidR="00EA47E1">
        <w:rPr>
          <w:rFonts w:ascii="Times New Roman" w:hAnsi="Times New Roman" w:cs="Times New Roman"/>
          <w:sz w:val="20"/>
          <w:szCs w:val="20"/>
        </w:rPr>
        <w:t xml:space="preserve">34 </w:t>
      </w:r>
      <w:proofErr w:type="gramStart"/>
      <w:r w:rsidR="00EA47E1">
        <w:rPr>
          <w:rFonts w:ascii="Times New Roman" w:hAnsi="Times New Roman" w:cs="Times New Roman"/>
          <w:sz w:val="20"/>
          <w:szCs w:val="20"/>
        </w:rPr>
        <w:t>учебных</w:t>
      </w:r>
      <w:proofErr w:type="gramEnd"/>
      <w:r w:rsidR="00734F00">
        <w:rPr>
          <w:rFonts w:ascii="Times New Roman" w:hAnsi="Times New Roman" w:cs="Times New Roman"/>
          <w:sz w:val="20"/>
          <w:szCs w:val="20"/>
        </w:rPr>
        <w:t xml:space="preserve"> часа</w:t>
      </w:r>
      <w:r w:rsidR="00EA47E1">
        <w:rPr>
          <w:rFonts w:ascii="Times New Roman" w:hAnsi="Times New Roman" w:cs="Times New Roman"/>
          <w:sz w:val="20"/>
          <w:szCs w:val="20"/>
        </w:rPr>
        <w:t>.</w:t>
      </w:r>
      <w:r w:rsidRPr="00E2141F">
        <w:rPr>
          <w:rFonts w:ascii="Times New Roman" w:hAnsi="Times New Roman" w:cs="Times New Roman"/>
          <w:sz w:val="20"/>
          <w:szCs w:val="20"/>
        </w:rPr>
        <w:t xml:space="preserve"> Предлагаемая программа предусматривает совместное изучение учебного</w:t>
      </w:r>
      <w:r w:rsidR="00EA47E1">
        <w:rPr>
          <w:rFonts w:ascii="Times New Roman" w:hAnsi="Times New Roman" w:cs="Times New Roman"/>
          <w:sz w:val="20"/>
          <w:szCs w:val="20"/>
        </w:rPr>
        <w:t xml:space="preserve"> материала юношами и девушками.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9A6" w:rsidRPr="001D00D8" w:rsidRDefault="00B939A6" w:rsidP="00B9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0D8">
        <w:rPr>
          <w:rFonts w:ascii="Times New Roman" w:eastAsia="Times New Roman" w:hAnsi="Times New Roman" w:cs="Times New Roman"/>
          <w:u w:val="single"/>
          <w:lang w:eastAsia="ru-RU"/>
        </w:rPr>
        <w:t xml:space="preserve">Требования к уровню   подготовки </w:t>
      </w:r>
      <w:r w:rsidR="00EA47E1">
        <w:rPr>
          <w:rFonts w:ascii="Times New Roman" w:eastAsia="Times New Roman" w:hAnsi="Times New Roman" w:cs="Times New Roman"/>
          <w:u w:val="single"/>
          <w:lang w:eastAsia="ru-RU"/>
        </w:rPr>
        <w:t>учащихся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В результате изучения основ безопасности жизнедеятельности ученик должен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основные определения понятия «здоровье» и факторы, влияю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щие на него;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потенциальные опасности природного, техногенного и соци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ального происхождения, характерные для региона проживания;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основные задачи государственных служб по обеспечению безо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пасности жизнедеятельности населения;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состав и предназначение Вооруженных Сил Российской Феде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рации;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lastRenderedPageBreak/>
        <w:t>•  основные права и обязанности граждан по призыву на воен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ную службу, во время прохождения военной службы и пребывания в запасе;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особенности прохождения военной службы по призыву, кон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тракту и альтернативной гражданской службы;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предназначение, структуру и задачи РСЧС;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предназначение, структуру и задачи гражданской обороны; 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вать для ликвидации возгорания;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перечислить порядок действий населения по сигналу «Внима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ние всем!» и назвать минимально необходимый набор предметов, ко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торый следует взять с собой в случае эвакуации;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назвать способы ориентирования на местности, подачи сигна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лов бедствия и другие приемы обеспечения безопасности в случае ав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тономного существования в природных условиях;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показать порядок использования средств индивидуальной за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щиты;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рассказать о предназначении и задачах организации граждан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ской обороны;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использовать приобретенные знания и умения в практиче</w:t>
      </w:r>
      <w:r w:rsidRPr="00E2141F">
        <w:rPr>
          <w:rFonts w:ascii="Times New Roman" w:hAnsi="Times New Roman" w:cs="Times New Roman"/>
          <w:b/>
          <w:sz w:val="20"/>
          <w:szCs w:val="20"/>
        </w:rPr>
        <w:softHyphen/>
        <w:t xml:space="preserve">ской деятельности и повседневной жизни </w:t>
      </w:r>
      <w:proofErr w:type="gramStart"/>
      <w:r w:rsidRPr="00E2141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E2141F">
        <w:rPr>
          <w:rFonts w:ascii="Times New Roman" w:hAnsi="Times New Roman" w:cs="Times New Roman"/>
          <w:b/>
          <w:sz w:val="20"/>
          <w:szCs w:val="20"/>
        </w:rPr>
        <w:t>: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ведения здорового образа жизни;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действий в опасных и чрезвычайных ситуациях;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пользования бытовыми приборами;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использования по назначению лекарственных препаратов и средств бытовой химии;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пользования бытовыми приборами экологического контроля качества окружающей среды и продуктов питания;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соблюдения общих правил безопасности дорожного движения;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соблюдения мер пожарной безопасности дома и на природе;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соблюдения мер безопасного поведения на водоемах в любое время года;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соблюдения мер профилактики инфекционных заболеваний;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оказания первой медицинской помощи пострадавшим, находя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щимся в неотложных состояниях;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вызова (обращения за помощью) в случае необходимости соот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ветствующих служб экстренной помощи;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подготовки к профессиональной деятельности, в том числе к военной службе.</w:t>
      </w:r>
    </w:p>
    <w:p w:rsidR="00B939A6" w:rsidRDefault="00B939A6" w:rsidP="00B939A6">
      <w:pPr>
        <w:rPr>
          <w:rFonts w:ascii="Times New Roman" w:hAnsi="Times New Roman" w:cs="Times New Roman"/>
          <w:b/>
          <w:sz w:val="20"/>
          <w:szCs w:val="20"/>
        </w:rPr>
      </w:pPr>
    </w:p>
    <w:p w:rsidR="00B939A6" w:rsidRPr="00362C34" w:rsidRDefault="00B939A6" w:rsidP="00B939A6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Тематическое планирование 9 класс</w:t>
      </w:r>
    </w:p>
    <w:p w:rsidR="00B939A6" w:rsidRPr="00362C34" w:rsidRDefault="00B939A6" w:rsidP="00B939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9" w:type="dxa"/>
        <w:tblInd w:w="-20" w:type="dxa"/>
        <w:tblLayout w:type="fixed"/>
        <w:tblLook w:val="0000"/>
      </w:tblPr>
      <w:tblGrid>
        <w:gridCol w:w="1688"/>
        <w:gridCol w:w="6662"/>
        <w:gridCol w:w="1559"/>
      </w:tblGrid>
      <w:tr w:rsidR="00B939A6" w:rsidRPr="00362C34" w:rsidTr="00E25963">
        <w:trPr>
          <w:trHeight w:val="276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r w:rsidRPr="00362C34">
              <w:rPr>
                <w:rFonts w:ascii="Times New Roman" w:hAnsi="Times New Roman" w:cs="Times New Roman"/>
                <w:sz w:val="20"/>
                <w:szCs w:val="20"/>
              </w:rPr>
              <w:t xml:space="preserve">модуля, </w:t>
            </w:r>
            <w:proofErr w:type="spellStart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раздела</w:t>
            </w:r>
            <w:proofErr w:type="spellEnd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939A6" w:rsidRPr="00362C34" w:rsidRDefault="00B939A6" w:rsidP="00E25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темы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C34">
              <w:rPr>
                <w:rFonts w:ascii="Times New Roman" w:hAnsi="Times New Roman" w:cs="Times New Roman"/>
                <w:sz w:val="20"/>
                <w:szCs w:val="20"/>
              </w:rPr>
              <w:t xml:space="preserve">модуля, </w:t>
            </w:r>
            <w:proofErr w:type="spellStart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раздела</w:t>
            </w:r>
            <w:proofErr w:type="spellEnd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  <w:p w:rsidR="00B939A6" w:rsidRPr="00362C34" w:rsidRDefault="00B939A6" w:rsidP="00E25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</w:p>
        </w:tc>
      </w:tr>
      <w:tr w:rsidR="00B939A6" w:rsidRPr="00362C34" w:rsidTr="00E25963">
        <w:trPr>
          <w:trHeight w:val="276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М - 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 - 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России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M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медицинских знаний и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 - 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Основы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здорового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образа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жизни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Факторы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разрушающие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репродуктивное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здоровье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- 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B939A6" w:rsidRPr="00362C34" w:rsidTr="00E2596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Тема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Оказание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первой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медицинской</w:t>
            </w:r>
            <w:proofErr w:type="spellEnd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помощи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2C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</w:tr>
      <w:tr w:rsidR="00B939A6" w:rsidRPr="00362C34" w:rsidTr="00E25963"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62C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Всего</w:t>
            </w:r>
            <w:proofErr w:type="spellEnd"/>
            <w:r w:rsidRPr="00362C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C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часов</w:t>
            </w:r>
            <w:proofErr w:type="spellEnd"/>
            <w:r w:rsidRPr="00362C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A6" w:rsidRPr="00362C34" w:rsidRDefault="00B939A6" w:rsidP="00E2596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2C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362C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</w:tbl>
    <w:p w:rsidR="00B939A6" w:rsidRDefault="00B939A6" w:rsidP="00B939A6">
      <w:pPr>
        <w:rPr>
          <w:rFonts w:ascii="Times New Roman" w:hAnsi="Times New Roman" w:cs="Times New Roman"/>
          <w:b/>
          <w:sz w:val="20"/>
          <w:szCs w:val="20"/>
        </w:rPr>
      </w:pPr>
    </w:p>
    <w:p w:rsidR="00B939A6" w:rsidRDefault="00B939A6" w:rsidP="00B939A6">
      <w:pPr>
        <w:rPr>
          <w:rFonts w:ascii="Times New Roman" w:hAnsi="Times New Roman" w:cs="Times New Roman"/>
          <w:b/>
          <w:sz w:val="20"/>
          <w:szCs w:val="20"/>
        </w:rPr>
      </w:pPr>
    </w:p>
    <w:p w:rsidR="00B939A6" w:rsidRPr="00362C34" w:rsidRDefault="00B939A6" w:rsidP="00B939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362C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Содержание программы </w:t>
      </w:r>
    </w:p>
    <w:p w:rsidR="00B939A6" w:rsidRPr="00362C34" w:rsidRDefault="00B939A6" w:rsidP="00B939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939A6" w:rsidRPr="00362C34" w:rsidRDefault="00B939A6" w:rsidP="00B939A6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Тема 1.   Национальная безопасность России в современном мире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Россия в мировом сообществе. Страны и организации в совре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ния России в развитии нашей страны.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Национальные интересы России в современном мире и их содер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жание. Степень влияния каждого человека на национальную безопас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ность России.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пасность России.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зопасности России.</w:t>
      </w:r>
    </w:p>
    <w:p w:rsidR="00B939A6" w:rsidRPr="00362C34" w:rsidRDefault="00B939A6" w:rsidP="00B939A6">
      <w:pPr>
        <w:pStyle w:val="3"/>
        <w:spacing w:before="120" w:after="0"/>
        <w:ind w:firstLine="709"/>
        <w:rPr>
          <w:i/>
          <w:sz w:val="20"/>
          <w:szCs w:val="20"/>
          <w:u w:val="single"/>
        </w:rPr>
      </w:pPr>
      <w:r w:rsidRPr="00362C34">
        <w:rPr>
          <w:i/>
          <w:sz w:val="20"/>
          <w:szCs w:val="20"/>
          <w:u w:val="single"/>
        </w:rPr>
        <w:t>Тема 2. Чрезвычайные ситуации природного и техногенного ха</w:t>
      </w:r>
      <w:r w:rsidRPr="00362C34">
        <w:rPr>
          <w:i/>
          <w:sz w:val="20"/>
          <w:szCs w:val="20"/>
          <w:u w:val="single"/>
        </w:rPr>
        <w:softHyphen/>
        <w:t>рактера и национальная безопасность России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ций для жизнедеятельности человека.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Чрезвычайные ситуации природного характера, их причины и по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следствия.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Чрезвычайные ситуации техногенного характера, их причины и последствия.</w:t>
      </w:r>
    </w:p>
    <w:p w:rsidR="00B939A6" w:rsidRPr="00362C34" w:rsidRDefault="00B939A6" w:rsidP="00B939A6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Тема 3. Современный комплекс проблем безопасности социально</w:t>
      </w: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softHyphen/>
        <w:t xml:space="preserve">го характера и национальная безопасность России 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оруженных Сил России в обеспечении национальной безопасности страны.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</w:pP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Тема 4. Обеспечение личной безопасности при угрозе террористического акта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Международный терроризм — угроза национальной безопасности России.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Наркобизнес как разновидность проявления международного терроризма.</w:t>
      </w:r>
    </w:p>
    <w:p w:rsidR="00B939A6" w:rsidRPr="00362C34" w:rsidRDefault="00B939A6" w:rsidP="00B939A6">
      <w:pPr>
        <w:pStyle w:val="3"/>
        <w:spacing w:before="120"/>
        <w:ind w:firstLine="709"/>
        <w:rPr>
          <w:i/>
          <w:sz w:val="20"/>
          <w:szCs w:val="20"/>
          <w:u w:val="single"/>
        </w:rPr>
      </w:pPr>
      <w:r w:rsidRPr="00362C34">
        <w:rPr>
          <w:i/>
          <w:sz w:val="20"/>
          <w:szCs w:val="20"/>
          <w:u w:val="single"/>
        </w:rPr>
        <w:t>Тема 5. Организационные основы по защите населения страны от чрезвычайных ситуаций мирного и военного времени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Гражданская оборона как составная часть национальной безопас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ности и обороноспособности страны. Основные факторы, определя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ющие развитие гражданской обороны в настоящее время.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сии в формировании культуры в области безопасности жизнедеятель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ности населения страны.</w:t>
      </w:r>
    </w:p>
    <w:p w:rsidR="00B939A6" w:rsidRPr="00362C34" w:rsidRDefault="00B939A6" w:rsidP="00B939A6">
      <w:pPr>
        <w:pStyle w:val="3"/>
        <w:spacing w:before="120" w:after="0"/>
        <w:ind w:firstLine="709"/>
        <w:jc w:val="both"/>
        <w:rPr>
          <w:i/>
          <w:sz w:val="20"/>
          <w:szCs w:val="20"/>
          <w:u w:val="single"/>
        </w:rPr>
      </w:pPr>
      <w:r w:rsidRPr="00362C34">
        <w:rPr>
          <w:i/>
          <w:sz w:val="20"/>
          <w:szCs w:val="20"/>
          <w:u w:val="single"/>
        </w:rPr>
        <w:t>Тема 6. Основные мероприятия, проводимые в Российской Феде</w:t>
      </w:r>
      <w:r w:rsidRPr="00362C34">
        <w:rPr>
          <w:i/>
          <w:sz w:val="20"/>
          <w:szCs w:val="20"/>
          <w:u w:val="single"/>
        </w:rPr>
        <w:softHyphen/>
        <w:t>рации, по защите населения от чрезвычайных ситуаций мирного и военного времени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Мониторинг и прогнозирование чрезвычайных ситуаций. Основ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ное предназначение проведения системы мониторинга и прогнозиро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вания чрезвычайных ситуаций.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Инженерная защита населения и территорий от чрезвычайных ситуаций.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Оповещение населения о чрезвычайных ситуациях. Централизо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ние локальных и автоматизированных систем оповещения.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средоточение персонала объектов экономики из категорированных го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родов Заблаговременные мероприятия, проводимые человеком при подготовке к эвакуации.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Аварийно-спасательные и другие неотложные работы в очагах по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ражения.</w:t>
      </w:r>
    </w:p>
    <w:p w:rsidR="00B939A6" w:rsidRPr="00362C34" w:rsidRDefault="00B939A6" w:rsidP="00B939A6">
      <w:pPr>
        <w:pStyle w:val="3"/>
        <w:spacing w:before="120" w:after="0"/>
        <w:ind w:firstLine="709"/>
        <w:rPr>
          <w:i/>
          <w:sz w:val="20"/>
          <w:szCs w:val="20"/>
          <w:u w:val="single"/>
        </w:rPr>
      </w:pPr>
      <w:r w:rsidRPr="00362C34">
        <w:rPr>
          <w:i/>
          <w:sz w:val="20"/>
          <w:szCs w:val="20"/>
          <w:u w:val="single"/>
        </w:rPr>
        <w:t>Тема 7. Организация борьбы с терроризмом и наркобизнесом в РФ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Виды террористических акций, их цели и способы осуществления.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Подразделение терроризма по видам в зависимости от целей, ко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торые преследуют преступники. Международный терроризм и его основные особенности.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ной власти, непосредственно осуществляющие борьбу с террориз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мом. Основные задачи гражданской обороны по защите населения от террористических актов.</w:t>
      </w:r>
    </w:p>
    <w:p w:rsidR="00B939A6" w:rsidRPr="00362C34" w:rsidRDefault="00B939A6" w:rsidP="00B939A6">
      <w:pPr>
        <w:pStyle w:val="a5"/>
        <w:ind w:firstLine="709"/>
        <w:rPr>
          <w:sz w:val="20"/>
          <w:szCs w:val="20"/>
        </w:rPr>
      </w:pPr>
      <w:r w:rsidRPr="00362C34">
        <w:rPr>
          <w:sz w:val="20"/>
          <w:szCs w:val="20"/>
        </w:rPr>
        <w:t>Система борьбы с терроризмом. Существующие в мировой прак</w:t>
      </w:r>
      <w:r w:rsidRPr="00362C34">
        <w:rPr>
          <w:sz w:val="20"/>
          <w:szCs w:val="20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B939A6" w:rsidRPr="00362C34" w:rsidRDefault="00B939A6" w:rsidP="00B939A6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Тема 8.   Основы здорового образа жизни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Здоровье человека как индивидуальная, так и общественная цен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ность. Определение, данное здоровью в Уставе Всемирной организа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ции здравоохранения (ВОЗ). Основные факторы, оказывающие суще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Здоровый образ жизни и его составляющие. Роль здорового обра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за жизни в формировании у человека общей культуры в области безо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пасности жизнедеятельности.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Репродуктивное здоровье населения и национальная безопас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ность России.</w:t>
      </w:r>
    </w:p>
    <w:p w:rsidR="00B939A6" w:rsidRPr="00362C34" w:rsidRDefault="00B939A6" w:rsidP="00B939A6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Тема 9. Факторы, разрушающие репродуктивное здоровье</w:t>
      </w:r>
      <w:r w:rsidRPr="00362C34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.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 xml:space="preserve">Ранние половые связи и их последствия. 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 xml:space="preserve">Инфекции, передаваемые половым путем. Понятия о ВИЧ-инфекции и </w:t>
      </w:r>
      <w:proofErr w:type="spellStart"/>
      <w:r w:rsidRPr="00362C34">
        <w:rPr>
          <w:rFonts w:ascii="Times New Roman" w:hAnsi="Times New Roman" w:cs="Times New Roman"/>
          <w:color w:val="000000"/>
          <w:sz w:val="20"/>
          <w:szCs w:val="20"/>
        </w:rPr>
        <w:t>СПИДе</w:t>
      </w:r>
      <w:proofErr w:type="spellEnd"/>
      <w:r w:rsidRPr="00362C3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939A6" w:rsidRPr="00362C34" w:rsidRDefault="00B939A6" w:rsidP="00B939A6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Тема 10. Правовые основы сохранения и укрепления репродуктив</w:t>
      </w: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softHyphen/>
        <w:t>ного здоровья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Семья и здоровый образ жизни человека. Роль семьи в формиро</w:t>
      </w:r>
      <w:r w:rsidRPr="00362C34">
        <w:rPr>
          <w:rFonts w:ascii="Times New Roman" w:hAnsi="Times New Roman" w:cs="Times New Roman"/>
          <w:color w:val="000000"/>
          <w:sz w:val="20"/>
          <w:szCs w:val="20"/>
        </w:rPr>
        <w:softHyphen/>
        <w:t>вании здорового образа жизни. Основные положения Семейного кодекса РФ.</w:t>
      </w:r>
    </w:p>
    <w:p w:rsidR="00B939A6" w:rsidRPr="00362C34" w:rsidRDefault="00B939A6" w:rsidP="00B939A6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Тема 11. Основы  первой меди</w:t>
      </w:r>
      <w:r w:rsidRPr="00362C34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softHyphen/>
        <w:t>цинской помощи</w:t>
      </w:r>
    </w:p>
    <w:p w:rsidR="00B939A6" w:rsidRPr="00362C34" w:rsidRDefault="00B939A6" w:rsidP="00B939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>Первая медицинская помощь при массовых поражениях.</w:t>
      </w:r>
    </w:p>
    <w:p w:rsidR="00B939A6" w:rsidRPr="00362C34" w:rsidRDefault="00B939A6" w:rsidP="00B939A6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color w:val="000000"/>
          <w:sz w:val="20"/>
          <w:szCs w:val="20"/>
        </w:rPr>
        <w:t xml:space="preserve">Первая медицинская помощь при передозировке при приеме </w:t>
      </w:r>
      <w:proofErr w:type="spellStart"/>
      <w:r w:rsidRPr="00362C34">
        <w:rPr>
          <w:rFonts w:ascii="Times New Roman" w:hAnsi="Times New Roman" w:cs="Times New Roman"/>
          <w:color w:val="000000"/>
          <w:sz w:val="20"/>
          <w:szCs w:val="20"/>
        </w:rPr>
        <w:t>психоактивных</w:t>
      </w:r>
      <w:proofErr w:type="spellEnd"/>
      <w:r w:rsidRPr="00362C34">
        <w:rPr>
          <w:rFonts w:ascii="Times New Roman" w:hAnsi="Times New Roman" w:cs="Times New Roman"/>
          <w:color w:val="000000"/>
          <w:sz w:val="20"/>
          <w:szCs w:val="20"/>
        </w:rPr>
        <w:t xml:space="preserve"> веществ.</w:t>
      </w:r>
    </w:p>
    <w:p w:rsidR="00B939A6" w:rsidRPr="00362C34" w:rsidRDefault="00B939A6" w:rsidP="00B939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t xml:space="preserve"> </w:t>
      </w:r>
      <w:r w:rsidRPr="00362C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Формы и средства контроля</w:t>
      </w:r>
    </w:p>
    <w:p w:rsidR="00B939A6" w:rsidRPr="00362C34" w:rsidRDefault="00B939A6" w:rsidP="00B939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B939A6" w:rsidRPr="00362C34" w:rsidRDefault="00B939A6" w:rsidP="00B939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B939A6" w:rsidRPr="00362C34" w:rsidRDefault="00B939A6" w:rsidP="00B939A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362C34">
        <w:rPr>
          <w:rFonts w:ascii="Times New Roman" w:hAnsi="Times New Roman" w:cs="Times New Roman"/>
          <w:sz w:val="20"/>
          <w:szCs w:val="20"/>
        </w:rPr>
        <w:t>обучения, по</w:t>
      </w:r>
      <w:proofErr w:type="gramEnd"/>
      <w:r w:rsidRPr="00362C34">
        <w:rPr>
          <w:rFonts w:ascii="Times New Roman" w:hAnsi="Times New Roman" w:cs="Times New Roman"/>
          <w:sz w:val="20"/>
          <w:szCs w:val="20"/>
        </w:rPr>
        <w:t xml:space="preserve"> пятибалльной системе оценивания.</w:t>
      </w:r>
    </w:p>
    <w:p w:rsidR="00B939A6" w:rsidRPr="00362C34" w:rsidRDefault="00B939A6" w:rsidP="00B939A6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>1.     Оценку «5» получает учащийся, чей устный ответ (выступление)</w:t>
      </w:r>
      <w:proofErr w:type="gramStart"/>
      <w:r w:rsidRPr="00362C34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362C34">
        <w:rPr>
          <w:rFonts w:ascii="Times New Roman" w:hAnsi="Times New Roman" w:cs="Times New Roman"/>
          <w:sz w:val="20"/>
          <w:szCs w:val="20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B939A6" w:rsidRPr="00362C34" w:rsidRDefault="00B939A6" w:rsidP="00B939A6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 w:rsidRPr="00362C34">
        <w:rPr>
          <w:rFonts w:ascii="Times New Roman" w:hAnsi="Times New Roman" w:cs="Times New Roman"/>
          <w:sz w:val="20"/>
          <w:szCs w:val="20"/>
        </w:rPr>
        <w:t>результат</w:t>
      </w:r>
      <w:proofErr w:type="gramEnd"/>
      <w:r w:rsidRPr="00362C34">
        <w:rPr>
          <w:rFonts w:ascii="Times New Roman" w:hAnsi="Times New Roman" w:cs="Times New Roman"/>
          <w:sz w:val="20"/>
          <w:szCs w:val="20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B939A6" w:rsidRPr="00362C34" w:rsidRDefault="00B939A6" w:rsidP="00B939A6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B939A6" w:rsidRPr="00362C34" w:rsidRDefault="00B939A6" w:rsidP="00B939A6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B939A6" w:rsidRPr="00362C34" w:rsidRDefault="00B939A6" w:rsidP="00B939A6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9A6" w:rsidRPr="00362C34" w:rsidRDefault="00B939A6" w:rsidP="00B939A6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>Темы для контрольного тестирования:</w:t>
      </w:r>
    </w:p>
    <w:p w:rsidR="00B939A6" w:rsidRPr="00362C34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 Опасные и чрезвычайные ситуации, общие понятия и определения, их классификация.</w:t>
      </w:r>
    </w:p>
    <w:p w:rsidR="00B939A6" w:rsidRPr="00362C34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2. Организационные основы по защите населения </w:t>
      </w:r>
      <w:r w:rsidRPr="00362C34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t>страны от чрезвычайных ситуаций мирного и во</w:t>
      </w:r>
      <w:r w:rsidRPr="00362C34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softHyphen/>
        <w:t>енного времени.</w:t>
      </w:r>
    </w:p>
    <w:p w:rsidR="00B939A6" w:rsidRPr="00362C34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3. </w:t>
      </w:r>
      <w:r w:rsidRPr="00362C34">
        <w:rPr>
          <w:rFonts w:ascii="Times New Roman" w:hAnsi="Times New Roman" w:cs="Times New Roman"/>
          <w:b/>
          <w:i/>
          <w:sz w:val="20"/>
          <w:szCs w:val="20"/>
        </w:rPr>
        <w:t>Основные мероприятия, проводимые в РФ, по защите населения от ЧС мирного и военного времени.</w:t>
      </w:r>
    </w:p>
    <w:p w:rsidR="00B939A6" w:rsidRPr="00362C34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4. </w:t>
      </w:r>
      <w:r w:rsidRPr="00362C34">
        <w:rPr>
          <w:rFonts w:ascii="Times New Roman" w:hAnsi="Times New Roman" w:cs="Times New Roman"/>
          <w:b/>
          <w:i/>
          <w:sz w:val="20"/>
          <w:szCs w:val="20"/>
        </w:rPr>
        <w:t>Основы государственной политики по организации борьбы с терроризмом и наркобизнесом.</w:t>
      </w:r>
    </w:p>
    <w:p w:rsidR="00B939A6" w:rsidRPr="00362C34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 w:rsidRPr="00362C34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Факторы, разрушающие репродуктивное здоро</w:t>
      </w:r>
      <w:r w:rsidRPr="00362C34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softHyphen/>
      </w:r>
      <w:r w:rsidRPr="00362C34">
        <w:rPr>
          <w:rFonts w:ascii="Times New Roman" w:hAnsi="Times New Roman" w:cs="Times New Roman"/>
          <w:b/>
          <w:i/>
          <w:color w:val="000000"/>
          <w:spacing w:val="-8"/>
          <w:sz w:val="20"/>
          <w:szCs w:val="20"/>
        </w:rPr>
        <w:t>вье.</w:t>
      </w:r>
    </w:p>
    <w:p w:rsidR="00B939A6" w:rsidRPr="00362C34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6. </w:t>
      </w:r>
      <w:r w:rsidRPr="00362C34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Основы семейного права в Российской Федера</w:t>
      </w:r>
      <w:r w:rsidRPr="00362C34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softHyphen/>
      </w:r>
      <w:r w:rsidRPr="00362C34">
        <w:rPr>
          <w:rFonts w:ascii="Times New Roman" w:hAnsi="Times New Roman" w:cs="Times New Roman"/>
          <w:b/>
          <w:i/>
          <w:color w:val="000000"/>
          <w:spacing w:val="-12"/>
          <w:sz w:val="20"/>
          <w:szCs w:val="20"/>
        </w:rPr>
        <w:t>ции.</w:t>
      </w:r>
    </w:p>
    <w:p w:rsidR="00B939A6" w:rsidRPr="00362C34" w:rsidRDefault="00B939A6" w:rsidP="00B939A6">
      <w:pPr>
        <w:tabs>
          <w:tab w:val="left" w:pos="1120"/>
        </w:tabs>
        <w:ind w:left="720" w:hanging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939A6" w:rsidRPr="00362C34" w:rsidRDefault="00B939A6" w:rsidP="00B939A6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>Темы практических работ:</w:t>
      </w:r>
    </w:p>
    <w:p w:rsidR="00B939A6" w:rsidRPr="00362C34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 Расчеты по эвакуации населения из зон поражения.</w:t>
      </w:r>
    </w:p>
    <w:p w:rsidR="00B939A6" w:rsidRPr="00362C34" w:rsidRDefault="00B939A6" w:rsidP="00B939A6">
      <w:pPr>
        <w:tabs>
          <w:tab w:val="left" w:pos="1120"/>
        </w:tabs>
        <w:ind w:left="720" w:hanging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939A6" w:rsidRPr="00362C34" w:rsidRDefault="00B939A6" w:rsidP="00B939A6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>Темы самостоятельных работ:</w:t>
      </w:r>
    </w:p>
    <w:p w:rsidR="00B939A6" w:rsidRPr="00362C34" w:rsidRDefault="00B939A6" w:rsidP="00B939A6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 Чрезвычайные ситуации природного и техногенного характера. Причины возникновения, их последствия и способы защиты населения.</w:t>
      </w:r>
    </w:p>
    <w:p w:rsidR="00B939A6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39A6" w:rsidRPr="00E2141F" w:rsidRDefault="00B939A6" w:rsidP="00B939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Азбука пешехода: игра для детей младшего школьного возраста / под ред.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А. Т. Смирнова. — М.: Просвещение, ООО «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Рилионт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», 2003. 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Армия   государства   Российского   и   защита   Отечества / под  ред.   генерал-полковника В. В. Смирнова. — М.: Просвещение, 2004.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БальЛ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. В. Педагогу о здоровом образе жизни /Л. В.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Баль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 — М.: Просвеще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ние, 2005. Безопасное поведение на улицах и дорогах: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пособ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. для учащихся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нач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. школы / под ред. П. В.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Ижевского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. — М.: Просвещение, 2007. 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Гражданская защита: энциклопедический словарь / под общей ред. С. К. Шой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гу. - М.: ДЭКС-ПРЕСС, 2005.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Дуров В. А. Русские награды XVIII — начала XX в. / В. А. Дуров. — 3-е изд. —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М.: Просвещение, 2008. 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Лях В. И. Тесты в физическом воспитании школьников: пособие для учи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теля / В. И. Лях. — М.: ООО «Фирма „Издательство ACT"», 1998.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Лях В. И. Физическая культура: учеб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ля учащихся 10— По. / В. И. Лях, А. А.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; под ред. В. И. Ляха. — М.: Просвещение, 2006—2008.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Макеева А. Г. Все цвета, кроме черного: семейная профилактика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нарко-тизма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 школьников: кн. для родителей / А. Г. Макеева. — М.: Просвеще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ние, 2005.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141F">
        <w:rPr>
          <w:rFonts w:ascii="Times New Roman" w:hAnsi="Times New Roman" w:cs="Times New Roman"/>
          <w:sz w:val="20"/>
          <w:szCs w:val="20"/>
        </w:rPr>
        <w:t xml:space="preserve">Макеева А. Г. Все цвета, кроме черного: педагогическая профилактика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нар-котизма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 школьников: метод, пособие для учителя: 7—9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/ А. Г. Макее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ва.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— М.: Просвещение, 2005.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Рыбин А. Л. Безопасность в дорожно-транспортных ситуациях: пособие для учащихся: </w:t>
      </w:r>
      <w:r>
        <w:rPr>
          <w:rFonts w:ascii="Times New Roman" w:hAnsi="Times New Roman" w:cs="Times New Roman"/>
          <w:sz w:val="20"/>
          <w:szCs w:val="20"/>
        </w:rPr>
        <w:t>5-9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 / А. Л. Рыбин, Б.О.Хренников, М. В. Маслов; под общ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>ед. А. Т. Смирнова. — М.: Просвещение, 2008.</w:t>
      </w:r>
    </w:p>
    <w:p w:rsidR="00B939A6" w:rsidRPr="00BF7331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Рыбин А. Л. Обучение правилам дорожного движения: пособие для учителя: </w:t>
      </w:r>
      <w:r>
        <w:rPr>
          <w:rFonts w:ascii="Times New Roman" w:hAnsi="Times New Roman" w:cs="Times New Roman"/>
          <w:sz w:val="20"/>
          <w:szCs w:val="20"/>
        </w:rPr>
        <w:t>5-9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 /А. Л. Рыбин, Б.О.Хренников, М. В. Маслов; под общ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>ед. А. Т. Смирнова. — М.: Просвещение, 2008.</w:t>
      </w:r>
    </w:p>
    <w:p w:rsidR="00B939A6" w:rsidRPr="00E2141F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141F">
        <w:rPr>
          <w:rFonts w:ascii="Times New Roman" w:hAnsi="Times New Roman" w:cs="Times New Roman"/>
          <w:sz w:val="20"/>
          <w:szCs w:val="20"/>
        </w:rPr>
        <w:t>Тупикин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 Е. И. Основы безопасности жизнедеятельности: тестовый кон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троль качества знаний старшеклассников: 10—11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. / Е. И.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Тупикин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, А. Т. Смирнов. — М.: Просвещение, 2002.</w:t>
      </w:r>
    </w:p>
    <w:p w:rsidR="00B939A6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141F">
        <w:rPr>
          <w:rFonts w:ascii="Times New Roman" w:hAnsi="Times New Roman" w:cs="Times New Roman"/>
          <w:sz w:val="20"/>
          <w:szCs w:val="20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зовании», «О внесении изменений в отдельные законодательные акты Российской Федерации в связи с сокращением срока военной службы по призыву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>» // Собрание законодательства Российской Федерации: офици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альное издание. — М., 1998—2007.</w:t>
      </w:r>
    </w:p>
    <w:p w:rsidR="00B939A6" w:rsidRDefault="00B939A6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F00" w:rsidRDefault="00734F00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F00" w:rsidRDefault="00734F00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F00" w:rsidRDefault="00734F00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F00" w:rsidRDefault="00734F00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F00" w:rsidRDefault="00734F00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F00" w:rsidRDefault="00734F00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F00" w:rsidRDefault="00734F00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F00" w:rsidRDefault="00734F00" w:rsidP="00B939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39A6" w:rsidRPr="008664C4" w:rsidRDefault="00B939A6" w:rsidP="00B939A6">
      <w:pPr>
        <w:pStyle w:val="HTML"/>
        <w:rPr>
          <w:rFonts w:ascii="Times New Roman" w:hAnsi="Times New Roman" w:cs="Times New Roman"/>
          <w:i/>
        </w:rPr>
      </w:pPr>
      <w:r w:rsidRPr="008664C4">
        <w:rPr>
          <w:rFonts w:ascii="Times New Roman" w:hAnsi="Times New Roman" w:cs="Times New Roman"/>
          <w:i/>
        </w:rPr>
        <w:t xml:space="preserve">СОГЛАСОВАНО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Pr="008664C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664C4">
        <w:rPr>
          <w:rFonts w:ascii="Times New Roman" w:hAnsi="Times New Roman" w:cs="Times New Roman"/>
          <w:i/>
        </w:rPr>
        <w:t>СОГЛАСОВАНО</w:t>
      </w:r>
      <w:proofErr w:type="spellEnd"/>
      <w:proofErr w:type="gramEnd"/>
      <w:r w:rsidRPr="008664C4">
        <w:rPr>
          <w:rFonts w:ascii="Times New Roman" w:hAnsi="Times New Roman" w:cs="Times New Roman"/>
          <w:i/>
        </w:rPr>
        <w:t xml:space="preserve">                                        </w:t>
      </w:r>
    </w:p>
    <w:p w:rsidR="00B939A6" w:rsidRPr="008664C4" w:rsidRDefault="00B939A6" w:rsidP="00B939A6">
      <w:pPr>
        <w:pStyle w:val="HTML"/>
        <w:rPr>
          <w:rFonts w:ascii="Times New Roman" w:hAnsi="Times New Roman" w:cs="Times New Roman"/>
        </w:rPr>
      </w:pPr>
      <w:r w:rsidRPr="008664C4">
        <w:rPr>
          <w:rFonts w:ascii="Times New Roman" w:hAnsi="Times New Roman" w:cs="Times New Roman"/>
        </w:rPr>
        <w:t xml:space="preserve">Протокол заседания методического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664C4">
        <w:rPr>
          <w:rFonts w:ascii="Times New Roman" w:hAnsi="Times New Roman" w:cs="Times New Roman"/>
        </w:rPr>
        <w:t xml:space="preserve">    Заместитель директора по УВР</w:t>
      </w:r>
    </w:p>
    <w:p w:rsidR="00B939A6" w:rsidRPr="001D00D8" w:rsidRDefault="00B939A6" w:rsidP="00B939A6">
      <w:pPr>
        <w:pStyle w:val="HTML"/>
        <w:rPr>
          <w:rFonts w:ascii="Times New Roman" w:hAnsi="Times New Roman" w:cs="Times New Roman"/>
        </w:rPr>
      </w:pPr>
      <w:r w:rsidRPr="008664C4">
        <w:rPr>
          <w:rFonts w:ascii="Times New Roman" w:hAnsi="Times New Roman" w:cs="Times New Roman"/>
        </w:rPr>
        <w:t xml:space="preserve">объединения учителей от </w:t>
      </w:r>
      <w:r w:rsidRPr="008664C4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 w:rsidRPr="008664C4">
        <w:rPr>
          <w:rFonts w:ascii="Times New Roman" w:hAnsi="Times New Roman" w:cs="Times New Roman"/>
          <w:u w:val="single"/>
        </w:rPr>
        <w:t xml:space="preserve">      </w:t>
      </w:r>
      <w:r w:rsidRPr="008664C4">
        <w:rPr>
          <w:rFonts w:ascii="Times New Roman" w:hAnsi="Times New Roman" w:cs="Times New Roman"/>
        </w:rPr>
        <w:t xml:space="preserve">№ </w:t>
      </w:r>
      <w:r w:rsidRPr="008664C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  </w:t>
      </w:r>
      <w:r w:rsidRPr="008664C4">
        <w:rPr>
          <w:rFonts w:ascii="Times New Roman" w:hAnsi="Times New Roman" w:cs="Times New Roman"/>
          <w:u w:val="single"/>
        </w:rPr>
        <w:t xml:space="preserve">  </w:t>
      </w:r>
      <w:r w:rsidRPr="008664C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664C4">
        <w:rPr>
          <w:rFonts w:ascii="Times New Roman" w:hAnsi="Times New Roman" w:cs="Times New Roman"/>
        </w:rPr>
        <w:t>________________(___________________)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939A6">
        <w:rPr>
          <w:rFonts w:ascii="Times New Roman" w:hAnsi="Times New Roman" w:cs="Times New Roman"/>
        </w:rPr>
        <w:t xml:space="preserve">_____________(__________________)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377B67" w:rsidRDefault="00377B67"/>
    <w:sectPr w:rsidR="00377B67" w:rsidSect="0037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A6"/>
    <w:rsid w:val="00032D6F"/>
    <w:rsid w:val="00224B39"/>
    <w:rsid w:val="002F0C62"/>
    <w:rsid w:val="00377B67"/>
    <w:rsid w:val="004334CF"/>
    <w:rsid w:val="00504311"/>
    <w:rsid w:val="0057634E"/>
    <w:rsid w:val="00734F00"/>
    <w:rsid w:val="007F476C"/>
    <w:rsid w:val="00806009"/>
    <w:rsid w:val="00961B6C"/>
    <w:rsid w:val="00A51292"/>
    <w:rsid w:val="00B038BB"/>
    <w:rsid w:val="00B939A6"/>
    <w:rsid w:val="00C579D2"/>
    <w:rsid w:val="00E94AE9"/>
    <w:rsid w:val="00EA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6"/>
    <w:pPr>
      <w:spacing w:before="0" w:beforeAutospacing="0" w:after="0" w:afterAutospacing="0" w:line="240" w:lineRule="auto"/>
      <w:ind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39A6"/>
    <w:pPr>
      <w:spacing w:before="0" w:beforeAutospacing="0" w:after="0" w:afterAutospacing="0" w:line="240" w:lineRule="auto"/>
      <w:ind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939A6"/>
    <w:rPr>
      <w:rFonts w:asciiTheme="minorHAnsi" w:hAnsiTheme="minorHAnsi" w:cstheme="minorBidi"/>
      <w:kern w:val="0"/>
      <w:sz w:val="22"/>
      <w:szCs w:val="22"/>
    </w:rPr>
  </w:style>
  <w:style w:type="paragraph" w:styleId="a5">
    <w:name w:val="Body Text"/>
    <w:basedOn w:val="a"/>
    <w:link w:val="a6"/>
    <w:rsid w:val="00B939A6"/>
    <w:pPr>
      <w:shd w:val="clear" w:color="auto" w:fill="FFFFFF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B939A6"/>
    <w:rPr>
      <w:rFonts w:eastAsia="Times New Roman"/>
      <w:color w:val="000000"/>
      <w:kern w:val="0"/>
      <w:szCs w:val="22"/>
      <w:shd w:val="clear" w:color="auto" w:fill="FFFFFF"/>
      <w:lang w:eastAsia="ru-RU"/>
    </w:rPr>
  </w:style>
  <w:style w:type="paragraph" w:styleId="3">
    <w:name w:val="Body Text 3"/>
    <w:basedOn w:val="a"/>
    <w:link w:val="30"/>
    <w:rsid w:val="00B939A6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939A6"/>
    <w:rPr>
      <w:rFonts w:eastAsia="Times New Roman"/>
      <w:kern w:val="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3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39A6"/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2017-09-17T14:36:00Z</cp:lastPrinted>
  <dcterms:created xsi:type="dcterms:W3CDTF">2017-09-17T13:46:00Z</dcterms:created>
  <dcterms:modified xsi:type="dcterms:W3CDTF">2017-09-17T14:38:00Z</dcterms:modified>
</cp:coreProperties>
</file>